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3C5E6" w14:textId="7ABA4356" w:rsidR="00462027" w:rsidRPr="00705210" w:rsidRDefault="00462027" w:rsidP="00462027">
      <w:pPr>
        <w:pStyle w:val="BodyText"/>
        <w:rPr>
          <w:rFonts w:ascii="Helvetica-Light" w:hAnsi="Helvetica-Light"/>
          <w:b/>
          <w:bCs/>
          <w:sz w:val="22"/>
          <w:szCs w:val="22"/>
        </w:rPr>
      </w:pPr>
      <w:r w:rsidRPr="0076112B">
        <w:rPr>
          <w:rFonts w:ascii="Helvetica-Light" w:hAnsi="Helvetica-Light"/>
          <w:b/>
          <w:bCs/>
          <w:sz w:val="22"/>
          <w:szCs w:val="22"/>
        </w:rPr>
        <w:t>2.3.1: TEMPLATE</w:t>
      </w:r>
      <w:r w:rsidRPr="00705210">
        <w:rPr>
          <w:rFonts w:ascii="Helvetica-Light" w:hAnsi="Helvetica-Light"/>
          <w:b/>
          <w:bCs/>
          <w:sz w:val="22"/>
          <w:szCs w:val="22"/>
        </w:rPr>
        <w:t xml:space="preserve">: </w:t>
      </w:r>
      <w:r w:rsidR="00F56B06">
        <w:rPr>
          <w:rFonts w:ascii="Helvetica-Light" w:hAnsi="Helvetica-Light"/>
          <w:b/>
          <w:bCs/>
          <w:i/>
          <w:iCs/>
          <w:sz w:val="22"/>
          <w:szCs w:val="22"/>
        </w:rPr>
        <w:t>Public consultation document</w:t>
      </w:r>
      <w:r w:rsidRPr="00705210">
        <w:rPr>
          <w:rFonts w:ascii="Helvetica-Light" w:hAnsi="Helvetica-Light"/>
          <w:b/>
          <w:bCs/>
          <w:i/>
          <w:iCs/>
          <w:sz w:val="22"/>
          <w:szCs w:val="22"/>
        </w:rPr>
        <w:t xml:space="preserve"> </w:t>
      </w:r>
      <w:r w:rsidR="00931005">
        <w:rPr>
          <w:rFonts w:ascii="Helvetica-Light" w:hAnsi="Helvetica-Light"/>
          <w:b/>
          <w:bCs/>
          <w:sz w:val="22"/>
          <w:szCs w:val="22"/>
        </w:rPr>
        <w:t xml:space="preserve">template </w:t>
      </w:r>
    </w:p>
    <w:p w14:paraId="744A52F5" w14:textId="73FBB283" w:rsidR="00FF6196" w:rsidRDefault="00FF6196" w:rsidP="006C622C"/>
    <w:p w14:paraId="6B457576" w14:textId="78D86872" w:rsidR="006C622C" w:rsidRPr="006C622C" w:rsidRDefault="007C302F" w:rsidP="006C622C">
      <w:pPr>
        <w:rPr>
          <w:lang w:val="en-US"/>
        </w:rPr>
      </w:pPr>
      <w:r>
        <w:rPr>
          <w:lang w:val="en-US"/>
        </w:rPr>
        <w:t xml:space="preserve">To assist you, see </w:t>
      </w:r>
      <w:r w:rsidR="00BB736B">
        <w:rPr>
          <w:lang w:val="en-US"/>
        </w:rPr>
        <w:t xml:space="preserve">guidance 2.3.2 </w:t>
      </w:r>
      <w:r w:rsidR="00BB736B" w:rsidRPr="00BB736B">
        <w:rPr>
          <w:i/>
          <w:iCs/>
          <w:lang w:val="en-US"/>
        </w:rPr>
        <w:t xml:space="preserve">Public </w:t>
      </w:r>
      <w:r w:rsidR="004B4355">
        <w:rPr>
          <w:i/>
          <w:iCs/>
          <w:lang w:val="en-US"/>
        </w:rPr>
        <w:t>c</w:t>
      </w:r>
      <w:r w:rsidR="00BB736B" w:rsidRPr="00BB736B">
        <w:rPr>
          <w:i/>
          <w:iCs/>
          <w:lang w:val="en-US"/>
        </w:rPr>
        <w:t xml:space="preserve">onsultation </w:t>
      </w:r>
      <w:r w:rsidR="004B4355">
        <w:rPr>
          <w:i/>
          <w:iCs/>
          <w:lang w:val="en-US"/>
        </w:rPr>
        <w:t>d</w:t>
      </w:r>
      <w:r w:rsidR="00BB736B" w:rsidRPr="00BB736B">
        <w:rPr>
          <w:i/>
          <w:iCs/>
          <w:lang w:val="en-US"/>
        </w:rPr>
        <w:t>ocument</w:t>
      </w:r>
    </w:p>
    <w:p w14:paraId="531EAC56" w14:textId="77777777" w:rsidR="00BB736B" w:rsidRDefault="00BB736B" w:rsidP="006C622C">
      <w:pPr>
        <w:rPr>
          <w:color w:val="FF0000"/>
          <w:lang w:val="en-US"/>
        </w:rPr>
      </w:pPr>
    </w:p>
    <w:p w14:paraId="62B81A30" w14:textId="35C7F56A" w:rsidR="006C622C" w:rsidRPr="006C622C" w:rsidRDefault="006C622C" w:rsidP="006C622C">
      <w:pPr>
        <w:rPr>
          <w:color w:val="FF0000"/>
          <w:lang w:val="en-US"/>
        </w:rPr>
      </w:pPr>
      <w:r w:rsidRPr="006C622C">
        <w:rPr>
          <w:color w:val="FF0000"/>
          <w:lang w:val="en-US"/>
        </w:rPr>
        <w:t>[insert the association logo]</w:t>
      </w:r>
    </w:p>
    <w:p w14:paraId="5C2DFE5B" w14:textId="77777777" w:rsidR="006C622C" w:rsidRPr="006C622C" w:rsidRDefault="006C622C" w:rsidP="006C622C">
      <w:pPr>
        <w:rPr>
          <w:lang w:val="en-US"/>
        </w:rPr>
      </w:pPr>
      <w:bookmarkStart w:id="0" w:name="_Toc69825871"/>
      <w:bookmarkStart w:id="1" w:name="_Hlk67325201"/>
      <w:r w:rsidRPr="006C622C">
        <w:rPr>
          <w:lang w:val="en-US"/>
        </w:rPr>
        <w:t>Body of the document</w:t>
      </w:r>
      <w:bookmarkEnd w:id="0"/>
      <w:r w:rsidRPr="006C622C">
        <w:rPr>
          <w:lang w:val="en-US"/>
        </w:rPr>
        <w:t xml:space="preserve"> </w:t>
      </w:r>
    </w:p>
    <w:bookmarkEnd w:id="1"/>
    <w:p w14:paraId="6B83E344" w14:textId="77777777" w:rsidR="006C622C" w:rsidRPr="006C622C" w:rsidRDefault="006C622C" w:rsidP="006C622C">
      <w:pPr>
        <w:rPr>
          <w:lang w:val="en-US"/>
        </w:rPr>
      </w:pPr>
    </w:p>
    <w:p w14:paraId="3DB28B5C" w14:textId="77777777" w:rsidR="006C622C" w:rsidRPr="006C622C" w:rsidRDefault="006C622C" w:rsidP="006C622C">
      <w:pPr>
        <w:rPr>
          <w:lang w:val="en-US"/>
        </w:rPr>
      </w:pPr>
      <w:r w:rsidRPr="006C622C">
        <w:rPr>
          <w:lang w:val="en-US"/>
        </w:rPr>
        <w:t>PUBLIC CONSULTATION DOCUMENT</w:t>
      </w:r>
    </w:p>
    <w:p w14:paraId="05991261" w14:textId="77777777" w:rsidR="006C622C" w:rsidRPr="006C622C" w:rsidRDefault="006C622C" w:rsidP="006C622C">
      <w:pPr>
        <w:rPr>
          <w:lang w:val="en-US"/>
        </w:rPr>
      </w:pPr>
      <w:r w:rsidRPr="006C622C">
        <w:rPr>
          <w:lang w:val="en-US"/>
        </w:rPr>
        <w:t>Purpose</w:t>
      </w:r>
    </w:p>
    <w:p w14:paraId="5C62D16D" w14:textId="343E763A" w:rsidR="006C622C" w:rsidRPr="006C622C" w:rsidRDefault="006C622C" w:rsidP="006C622C">
      <w:pPr>
        <w:pStyle w:val="ListParagraph"/>
        <w:numPr>
          <w:ilvl w:val="0"/>
          <w:numId w:val="1"/>
        </w:numPr>
      </w:pPr>
      <w:r w:rsidRPr="006C622C">
        <w:t>Suggested example text below</w:t>
      </w:r>
      <w:r w:rsidR="003E0F3F">
        <w:t>,</w:t>
      </w:r>
      <w:r w:rsidRPr="006C622C">
        <w:t xml:space="preserve"> for your association to consider</w:t>
      </w:r>
    </w:p>
    <w:p w14:paraId="560939A8" w14:textId="63DF9604" w:rsidR="006C622C" w:rsidRPr="006C622C" w:rsidRDefault="006C622C" w:rsidP="006C622C">
      <w:pPr>
        <w:rPr>
          <w:lang w:val="en-US"/>
        </w:rPr>
      </w:pPr>
      <w:r w:rsidRPr="006C622C">
        <w:rPr>
          <w:lang w:val="en-US"/>
        </w:rPr>
        <w:t xml:space="preserve">The purpose of this </w:t>
      </w:r>
      <w:r w:rsidR="003E0F3F">
        <w:rPr>
          <w:lang w:val="en-US"/>
        </w:rPr>
        <w:t>p</w:t>
      </w:r>
      <w:r w:rsidRPr="006C622C">
        <w:rPr>
          <w:lang w:val="en-US"/>
        </w:rPr>
        <w:t xml:space="preserve">ublic </w:t>
      </w:r>
      <w:r w:rsidR="003E0F3F">
        <w:rPr>
          <w:lang w:val="en-US"/>
        </w:rPr>
        <w:t>c</w:t>
      </w:r>
      <w:r w:rsidRPr="006C622C">
        <w:rPr>
          <w:lang w:val="en-US"/>
        </w:rPr>
        <w:t xml:space="preserve">onsultation </w:t>
      </w:r>
      <w:r w:rsidR="003E0F3F">
        <w:rPr>
          <w:lang w:val="en-US"/>
        </w:rPr>
        <w:t>d</w:t>
      </w:r>
      <w:r w:rsidRPr="006C622C">
        <w:rPr>
          <w:lang w:val="en-US"/>
        </w:rPr>
        <w:t>ocument is for the Professional Standards Council</w:t>
      </w:r>
      <w:r w:rsidR="00885CB8">
        <w:rPr>
          <w:lang w:val="en-US"/>
        </w:rPr>
        <w:t xml:space="preserve"> </w:t>
      </w:r>
      <w:r w:rsidR="00885CB8" w:rsidRPr="003741FC">
        <w:rPr>
          <w:color w:val="FF0000"/>
          <w:lang w:val="en-US"/>
        </w:rPr>
        <w:t>[</w:t>
      </w:r>
      <w:r w:rsidR="002A7788" w:rsidRPr="003741FC">
        <w:rPr>
          <w:color w:val="FF0000"/>
          <w:lang w:val="en-US"/>
        </w:rPr>
        <w:t xml:space="preserve">of jurisdiction </w:t>
      </w:r>
      <w:r w:rsidR="003741FC" w:rsidRPr="003741FC">
        <w:rPr>
          <w:color w:val="FF0000"/>
          <w:lang w:val="en-US"/>
        </w:rPr>
        <w:t>where the application for a Scheme is being made]</w:t>
      </w:r>
      <w:r w:rsidRPr="006C622C">
        <w:rPr>
          <w:lang w:val="en-US"/>
        </w:rPr>
        <w:t xml:space="preserve"> to seek comments and submissions from the public in considering an application for a </w:t>
      </w:r>
      <w:r w:rsidR="00885CB8">
        <w:rPr>
          <w:lang w:val="en-US"/>
        </w:rPr>
        <w:t>S</w:t>
      </w:r>
      <w:r w:rsidRPr="006C622C">
        <w:rPr>
          <w:lang w:val="en-US"/>
        </w:rPr>
        <w:t>cheme</w:t>
      </w:r>
      <w:r w:rsidR="00694DF3">
        <w:rPr>
          <w:lang w:val="en-US"/>
        </w:rPr>
        <w:t xml:space="preserve"> under </w:t>
      </w:r>
      <w:r w:rsidR="00694DF3" w:rsidRPr="00EB3B5D">
        <w:rPr>
          <w:color w:val="FF0000"/>
          <w:lang w:val="en-US"/>
        </w:rPr>
        <w:t>[insert</w:t>
      </w:r>
      <w:r w:rsidR="004B4355">
        <w:rPr>
          <w:color w:val="FF0000"/>
          <w:lang w:val="en-US"/>
        </w:rPr>
        <w:t xml:space="preserve"> name of</w:t>
      </w:r>
      <w:r w:rsidR="00694DF3" w:rsidRPr="00EB3B5D">
        <w:rPr>
          <w:color w:val="FF0000"/>
          <w:lang w:val="en-US"/>
        </w:rPr>
        <w:t xml:space="preserve"> relevant </w:t>
      </w:r>
      <w:r w:rsidR="004B4355">
        <w:rPr>
          <w:color w:val="FF0000"/>
          <w:lang w:val="en-US"/>
        </w:rPr>
        <w:t>P</w:t>
      </w:r>
      <w:r w:rsidR="00694DF3" w:rsidRPr="00EB3B5D">
        <w:rPr>
          <w:color w:val="FF0000"/>
          <w:lang w:val="en-US"/>
        </w:rPr>
        <w:t xml:space="preserve">rofessional </w:t>
      </w:r>
      <w:r w:rsidR="004B4355">
        <w:rPr>
          <w:color w:val="FF0000"/>
          <w:lang w:val="en-US"/>
        </w:rPr>
        <w:t>S</w:t>
      </w:r>
      <w:r w:rsidR="00694DF3" w:rsidRPr="00EB3B5D">
        <w:rPr>
          <w:color w:val="FF0000"/>
          <w:lang w:val="en-US"/>
        </w:rPr>
        <w:t xml:space="preserve">tandards </w:t>
      </w:r>
      <w:r w:rsidR="004B4355">
        <w:rPr>
          <w:color w:val="FF0000"/>
          <w:lang w:val="en-US"/>
        </w:rPr>
        <w:t>Legislation</w:t>
      </w:r>
      <w:r w:rsidR="00694DF3" w:rsidRPr="00EB3B5D">
        <w:rPr>
          <w:color w:val="FF0000"/>
          <w:lang w:val="en-US"/>
        </w:rPr>
        <w:t>]</w:t>
      </w:r>
      <w:r w:rsidRPr="006C622C">
        <w:rPr>
          <w:lang w:val="en-US"/>
        </w:rPr>
        <w:t xml:space="preserve">. Gathering comments and submissions from consumers provides the Council with valuable insights into how consumers view and understand the proposed </w:t>
      </w:r>
      <w:r w:rsidR="00885CB8">
        <w:rPr>
          <w:lang w:val="en-US"/>
        </w:rPr>
        <w:t>S</w:t>
      </w:r>
      <w:r w:rsidRPr="006C622C">
        <w:rPr>
          <w:lang w:val="en-US"/>
        </w:rPr>
        <w:t>cheme.</w:t>
      </w:r>
    </w:p>
    <w:p w14:paraId="3AF5D3EC" w14:textId="62066019" w:rsidR="006C622C" w:rsidRPr="006C622C" w:rsidRDefault="005B6B94" w:rsidP="006C622C">
      <w:pPr>
        <w:rPr>
          <w:lang w:val="en-US"/>
        </w:rPr>
      </w:pPr>
      <w:r>
        <w:rPr>
          <w:lang w:val="en-US"/>
        </w:rPr>
        <w:t>T</w:t>
      </w:r>
      <w:r w:rsidRPr="005B6B94">
        <w:rPr>
          <w:lang w:val="en-US"/>
        </w:rPr>
        <w:t>he Council is required to give public notice explaining the nature and significance of the Scheme</w:t>
      </w:r>
      <w:r>
        <w:rPr>
          <w:lang w:val="en-US"/>
        </w:rPr>
        <w:t>, stating</w:t>
      </w:r>
      <w:r w:rsidR="001D2C65">
        <w:rPr>
          <w:lang w:val="en-US"/>
        </w:rPr>
        <w:t xml:space="preserve"> </w:t>
      </w:r>
      <w:r>
        <w:rPr>
          <w:lang w:val="en-US"/>
        </w:rPr>
        <w:t xml:space="preserve">where a copy can be </w:t>
      </w:r>
      <w:r w:rsidR="0058496C">
        <w:rPr>
          <w:lang w:val="en-US"/>
        </w:rPr>
        <w:t>obtained or in</w:t>
      </w:r>
      <w:r w:rsidR="001D2C65">
        <w:rPr>
          <w:lang w:val="en-US"/>
        </w:rPr>
        <w:t>s</w:t>
      </w:r>
      <w:r w:rsidR="0058496C">
        <w:rPr>
          <w:lang w:val="en-US"/>
        </w:rPr>
        <w:t>p</w:t>
      </w:r>
      <w:r w:rsidR="001D2C65">
        <w:rPr>
          <w:lang w:val="en-US"/>
        </w:rPr>
        <w:t>e</w:t>
      </w:r>
      <w:r w:rsidR="0058496C">
        <w:rPr>
          <w:lang w:val="en-US"/>
        </w:rPr>
        <w:t>cted</w:t>
      </w:r>
      <w:r w:rsidR="001D2C65">
        <w:rPr>
          <w:lang w:val="en-US"/>
        </w:rPr>
        <w:t>,</w:t>
      </w:r>
      <w:r w:rsidR="0058496C">
        <w:rPr>
          <w:lang w:val="en-US"/>
        </w:rPr>
        <w:t xml:space="preserve"> and inviting comments and submissions within a specified time frame.</w:t>
      </w:r>
      <w:r w:rsidRPr="005B6B94" w:rsidDel="00590E14">
        <w:rPr>
          <w:lang w:val="en-US"/>
        </w:rPr>
        <w:t xml:space="preserve"> </w:t>
      </w:r>
      <w:r w:rsidR="00384E8F">
        <w:rPr>
          <w:lang w:val="en-US"/>
        </w:rPr>
        <w:t xml:space="preserve">The </w:t>
      </w:r>
      <w:r w:rsidR="005168DD">
        <w:rPr>
          <w:lang w:val="en-US"/>
        </w:rPr>
        <w:t>Council must c</w:t>
      </w:r>
      <w:r w:rsidR="00590E14">
        <w:rPr>
          <w:lang w:val="en-US"/>
        </w:rPr>
        <w:t xml:space="preserve">onsider all comments and submissions </w:t>
      </w:r>
      <w:r w:rsidR="00FA113F">
        <w:rPr>
          <w:lang w:val="en-US"/>
        </w:rPr>
        <w:t xml:space="preserve">made to </w:t>
      </w:r>
      <w:r w:rsidR="005168DD">
        <w:rPr>
          <w:lang w:val="en-US"/>
        </w:rPr>
        <w:t>it</w:t>
      </w:r>
      <w:r w:rsidR="00FA113F">
        <w:rPr>
          <w:lang w:val="en-US"/>
        </w:rPr>
        <w:t xml:space="preserve"> in </w:t>
      </w:r>
      <w:r w:rsidR="00DE4782">
        <w:rPr>
          <w:lang w:val="en-US"/>
        </w:rPr>
        <w:t>accordance with the p</w:t>
      </w:r>
      <w:r w:rsidR="00590E14">
        <w:rPr>
          <w:lang w:val="en-US"/>
        </w:rPr>
        <w:t xml:space="preserve">ublic </w:t>
      </w:r>
      <w:r w:rsidR="00885CB8">
        <w:rPr>
          <w:lang w:val="en-US"/>
        </w:rPr>
        <w:t>consultation</w:t>
      </w:r>
      <w:r w:rsidR="00982E92">
        <w:rPr>
          <w:lang w:val="en-US"/>
        </w:rPr>
        <w:t xml:space="preserve"> process</w:t>
      </w:r>
      <w:r w:rsidR="006C622C" w:rsidRPr="006C622C">
        <w:rPr>
          <w:lang w:val="en-US"/>
        </w:rPr>
        <w:t xml:space="preserve"> under </w:t>
      </w:r>
      <w:r w:rsidR="006C622C" w:rsidRPr="00885CB8">
        <w:rPr>
          <w:color w:val="FF0000"/>
          <w:lang w:val="en-US"/>
        </w:rPr>
        <w:t xml:space="preserve">[insert relevant section in </w:t>
      </w:r>
      <w:r w:rsidR="004B4355">
        <w:rPr>
          <w:color w:val="FF0000"/>
          <w:lang w:val="en-US"/>
        </w:rPr>
        <w:t>P</w:t>
      </w:r>
      <w:r w:rsidR="006C622C" w:rsidRPr="00885CB8">
        <w:rPr>
          <w:color w:val="FF0000"/>
          <w:lang w:val="en-US"/>
        </w:rPr>
        <w:t xml:space="preserve">rofessional </w:t>
      </w:r>
      <w:r w:rsidR="004B4355">
        <w:rPr>
          <w:color w:val="FF0000"/>
          <w:lang w:val="en-US"/>
        </w:rPr>
        <w:t>S</w:t>
      </w:r>
      <w:r w:rsidR="006C622C" w:rsidRPr="00885CB8">
        <w:rPr>
          <w:color w:val="FF0000"/>
          <w:lang w:val="en-US"/>
        </w:rPr>
        <w:t xml:space="preserve">tandards </w:t>
      </w:r>
      <w:r w:rsidR="004B4355">
        <w:rPr>
          <w:color w:val="FF0000"/>
          <w:lang w:val="en-US"/>
        </w:rPr>
        <w:t>L</w:t>
      </w:r>
      <w:r w:rsidR="006C622C" w:rsidRPr="00885CB8">
        <w:rPr>
          <w:color w:val="FF0000"/>
          <w:lang w:val="en-US"/>
        </w:rPr>
        <w:t xml:space="preserve">egislation, example </w:t>
      </w:r>
      <w:r w:rsidR="00B3179B">
        <w:rPr>
          <w:color w:val="FF0000"/>
          <w:lang w:val="en-US"/>
        </w:rPr>
        <w:t>–</w:t>
      </w:r>
      <w:r w:rsidR="006C622C" w:rsidRPr="00885CB8">
        <w:rPr>
          <w:color w:val="FF0000"/>
          <w:lang w:val="en-US"/>
        </w:rPr>
        <w:t xml:space="preserve"> </w:t>
      </w:r>
      <w:r w:rsidR="00982E92">
        <w:rPr>
          <w:color w:val="FF0000"/>
          <w:lang w:val="en-US"/>
        </w:rPr>
        <w:t>Sch</w:t>
      </w:r>
      <w:r w:rsidR="0035531E">
        <w:rPr>
          <w:color w:val="FF0000"/>
          <w:lang w:val="en-US"/>
        </w:rPr>
        <w:t>edule</w:t>
      </w:r>
      <w:r w:rsidR="00B3179B">
        <w:rPr>
          <w:color w:val="FF0000"/>
          <w:lang w:val="en-US"/>
        </w:rPr>
        <w:t xml:space="preserve"> 4 </w:t>
      </w:r>
      <w:r w:rsidR="006C622C" w:rsidRPr="00885CB8">
        <w:rPr>
          <w:color w:val="FF0000"/>
          <w:lang w:val="en-US"/>
        </w:rPr>
        <w:t>s 4.</w:t>
      </w:r>
      <w:r w:rsidR="00982E92">
        <w:rPr>
          <w:color w:val="FF0000"/>
          <w:lang w:val="en-US"/>
        </w:rPr>
        <w:t>7</w:t>
      </w:r>
      <w:r w:rsidR="006C622C" w:rsidRPr="00885CB8">
        <w:rPr>
          <w:color w:val="FF0000"/>
          <w:lang w:val="en-US"/>
        </w:rPr>
        <w:t xml:space="preserve">(1)(a) of the </w:t>
      </w:r>
      <w:r w:rsidR="006C622C" w:rsidRPr="00885CB8">
        <w:rPr>
          <w:i/>
          <w:iCs/>
          <w:color w:val="FF0000"/>
          <w:lang w:val="en-US"/>
        </w:rPr>
        <w:t>Civil Law (Wrongs) Act 2002</w:t>
      </w:r>
      <w:r w:rsidR="006C622C" w:rsidRPr="00885CB8">
        <w:rPr>
          <w:color w:val="FF0000"/>
          <w:lang w:val="en-US"/>
        </w:rPr>
        <w:t xml:space="preserve"> (ACT)]</w:t>
      </w:r>
      <w:r w:rsidR="006C622C" w:rsidRPr="006C622C">
        <w:rPr>
          <w:lang w:val="en-US"/>
        </w:rPr>
        <w:t xml:space="preserve">. This document supports that purpose. </w:t>
      </w:r>
    </w:p>
    <w:p w14:paraId="03CFE22D" w14:textId="1457005C" w:rsidR="006C622C" w:rsidRPr="006C622C" w:rsidRDefault="006C622C" w:rsidP="006C622C">
      <w:pPr>
        <w:rPr>
          <w:lang w:val="en-US"/>
        </w:rPr>
      </w:pPr>
      <w:r w:rsidRPr="006C622C">
        <w:rPr>
          <w:lang w:val="en-US"/>
        </w:rPr>
        <w:t xml:space="preserve">Professional </w:t>
      </w:r>
      <w:r w:rsidR="004B4355">
        <w:rPr>
          <w:lang w:val="en-US"/>
        </w:rPr>
        <w:t>S</w:t>
      </w:r>
      <w:r w:rsidRPr="006C622C">
        <w:rPr>
          <w:lang w:val="en-US"/>
        </w:rPr>
        <w:t xml:space="preserve">tandards </w:t>
      </w:r>
      <w:r w:rsidR="004B4355">
        <w:rPr>
          <w:lang w:val="en-US"/>
        </w:rPr>
        <w:t>L</w:t>
      </w:r>
      <w:r w:rsidRPr="006C622C">
        <w:rPr>
          <w:lang w:val="en-US"/>
        </w:rPr>
        <w:t>egislation is Australian state-</w:t>
      </w:r>
      <w:r w:rsidR="000D616A">
        <w:rPr>
          <w:lang w:val="en-US"/>
        </w:rPr>
        <w:t xml:space="preserve"> and territory-</w:t>
      </w:r>
      <w:r w:rsidRPr="006C622C">
        <w:rPr>
          <w:lang w:val="en-US"/>
        </w:rPr>
        <w:t xml:space="preserve">based legislation. </w:t>
      </w:r>
      <w:r w:rsidR="003741FC">
        <w:rPr>
          <w:lang w:val="en-US"/>
        </w:rPr>
        <w:t xml:space="preserve">The </w:t>
      </w:r>
      <w:r w:rsidRPr="006C622C">
        <w:rPr>
          <w:lang w:val="en-US"/>
        </w:rPr>
        <w:t xml:space="preserve">objects </w:t>
      </w:r>
      <w:r w:rsidR="003741FC">
        <w:rPr>
          <w:lang w:val="en-US"/>
        </w:rPr>
        <w:t>of the legislation</w:t>
      </w:r>
      <w:r w:rsidR="00856D4F">
        <w:rPr>
          <w:lang w:val="en-US"/>
        </w:rPr>
        <w:t xml:space="preserve">, </w:t>
      </w:r>
      <w:r w:rsidRPr="006C622C">
        <w:rPr>
          <w:lang w:val="en-US"/>
        </w:rPr>
        <w:t>generally</w:t>
      </w:r>
      <w:r w:rsidR="00856D4F">
        <w:rPr>
          <w:lang w:val="en-US"/>
        </w:rPr>
        <w:t>,</w:t>
      </w:r>
      <w:r w:rsidRPr="006C622C">
        <w:rPr>
          <w:lang w:val="en-US"/>
        </w:rPr>
        <w:t xml:space="preserve"> across all jurisdictions</w:t>
      </w:r>
      <w:r w:rsidR="00856D4F">
        <w:rPr>
          <w:lang w:val="en-US"/>
        </w:rPr>
        <w:t xml:space="preserve">, </w:t>
      </w:r>
      <w:r w:rsidRPr="006C622C">
        <w:rPr>
          <w:lang w:val="en-US"/>
        </w:rPr>
        <w:t>are:</w:t>
      </w:r>
    </w:p>
    <w:p w14:paraId="592478DE" w14:textId="4EC6C3EE" w:rsidR="006C622C" w:rsidRPr="006C622C" w:rsidRDefault="00856D4F" w:rsidP="006C622C">
      <w:pPr>
        <w:pStyle w:val="ListParagraph"/>
        <w:numPr>
          <w:ilvl w:val="0"/>
          <w:numId w:val="2"/>
        </w:numPr>
      </w:pPr>
      <w:r>
        <w:t>t</w:t>
      </w:r>
      <w:r w:rsidR="006C622C" w:rsidRPr="006C622C">
        <w:t>o protect the consumers of services provided by professionals and other occupations</w:t>
      </w:r>
    </w:p>
    <w:p w14:paraId="673DB00B" w14:textId="54319F22" w:rsidR="006C622C" w:rsidRPr="006C622C" w:rsidRDefault="00856D4F" w:rsidP="006C622C">
      <w:pPr>
        <w:pStyle w:val="ListParagraph"/>
        <w:numPr>
          <w:ilvl w:val="0"/>
          <w:numId w:val="2"/>
        </w:numPr>
      </w:pPr>
      <w:r>
        <w:t>t</w:t>
      </w:r>
      <w:r w:rsidR="006C622C" w:rsidRPr="006C622C">
        <w:t xml:space="preserve">o facilitate the improvement of occupational standards </w:t>
      </w:r>
      <w:r w:rsidR="00991A16">
        <w:t>of</w:t>
      </w:r>
      <w:r w:rsidR="00991A16" w:rsidRPr="006C622C">
        <w:t xml:space="preserve"> </w:t>
      </w:r>
      <w:r w:rsidR="006C622C" w:rsidRPr="006C622C">
        <w:t>professionals and other occupations</w:t>
      </w:r>
    </w:p>
    <w:p w14:paraId="44977634" w14:textId="458C1A6A" w:rsidR="006C622C" w:rsidRPr="006C622C" w:rsidRDefault="00856D4F" w:rsidP="006C622C">
      <w:pPr>
        <w:pStyle w:val="ListParagraph"/>
        <w:numPr>
          <w:ilvl w:val="0"/>
          <w:numId w:val="2"/>
        </w:numPr>
      </w:pPr>
      <w:r>
        <w:t>t</w:t>
      </w:r>
      <w:r w:rsidR="006C622C" w:rsidRPr="006C622C">
        <w:t xml:space="preserve">o enable the creation and approval of </w:t>
      </w:r>
      <w:r>
        <w:t>S</w:t>
      </w:r>
      <w:r w:rsidR="006C622C" w:rsidRPr="006C622C">
        <w:t xml:space="preserve">chemes that limit the </w:t>
      </w:r>
      <w:r w:rsidR="00F61148">
        <w:t xml:space="preserve">civil </w:t>
      </w:r>
      <w:r w:rsidR="006C622C" w:rsidRPr="006C622C">
        <w:t xml:space="preserve">liability of persons to whom a </w:t>
      </w:r>
      <w:r w:rsidR="007F18D0">
        <w:t>S</w:t>
      </w:r>
      <w:r w:rsidR="006C622C" w:rsidRPr="006C622C">
        <w:t>cheme applies.</w:t>
      </w:r>
    </w:p>
    <w:p w14:paraId="019E8B6D" w14:textId="5C37098F" w:rsidR="006C622C" w:rsidRPr="006C622C" w:rsidRDefault="006C622C" w:rsidP="006C622C">
      <w:pPr>
        <w:rPr>
          <w:lang w:val="en-US"/>
        </w:rPr>
      </w:pPr>
      <w:r w:rsidRPr="006C622C">
        <w:rPr>
          <w:lang w:val="en-US"/>
        </w:rPr>
        <w:t xml:space="preserve">Public notification of a </w:t>
      </w:r>
      <w:r w:rsidR="00636D00">
        <w:rPr>
          <w:lang w:val="en-US"/>
        </w:rPr>
        <w:t>S</w:t>
      </w:r>
      <w:r w:rsidRPr="006C622C">
        <w:rPr>
          <w:lang w:val="en-US"/>
        </w:rPr>
        <w:t xml:space="preserve">cheme does not necessarily mean the proposed </w:t>
      </w:r>
      <w:r w:rsidR="007F18D0">
        <w:rPr>
          <w:lang w:val="en-US"/>
        </w:rPr>
        <w:t>S</w:t>
      </w:r>
      <w:r w:rsidRPr="006C622C">
        <w:rPr>
          <w:lang w:val="en-US"/>
        </w:rPr>
        <w:t xml:space="preserve">cheme will be approved by the Council </w:t>
      </w:r>
      <w:r w:rsidR="001503BA">
        <w:rPr>
          <w:lang w:val="en-US"/>
        </w:rPr>
        <w:t>or</w:t>
      </w:r>
      <w:r w:rsidRPr="006C622C">
        <w:rPr>
          <w:lang w:val="en-US"/>
        </w:rPr>
        <w:t xml:space="preserve"> authorised by the relevant Minister. </w:t>
      </w:r>
    </w:p>
    <w:p w14:paraId="3A57829B" w14:textId="02B1E073" w:rsidR="006C622C" w:rsidRPr="006C622C" w:rsidRDefault="006C622C" w:rsidP="006C622C">
      <w:pPr>
        <w:rPr>
          <w:lang w:val="en-US"/>
        </w:rPr>
      </w:pPr>
      <w:r w:rsidRPr="006C622C">
        <w:rPr>
          <w:lang w:val="en-US"/>
        </w:rPr>
        <w:t xml:space="preserve">The </w:t>
      </w:r>
      <w:r w:rsidRPr="00D81ABC">
        <w:rPr>
          <w:color w:val="FF0000"/>
          <w:lang w:val="en-US"/>
        </w:rPr>
        <w:t xml:space="preserve">[insert association name] </w:t>
      </w:r>
      <w:r w:rsidRPr="006C622C">
        <w:rPr>
          <w:lang w:val="en-US"/>
        </w:rPr>
        <w:t xml:space="preserve">has </w:t>
      </w:r>
      <w:r w:rsidR="00D65152">
        <w:rPr>
          <w:lang w:val="en-US"/>
        </w:rPr>
        <w:t xml:space="preserve">prepared a Scheme under </w:t>
      </w:r>
      <w:r w:rsidR="00D65152" w:rsidRPr="00885CB8">
        <w:rPr>
          <w:color w:val="FF0000"/>
          <w:lang w:val="en-US"/>
        </w:rPr>
        <w:t xml:space="preserve">[insert </w:t>
      </w:r>
      <w:r w:rsidR="00D65152">
        <w:rPr>
          <w:color w:val="FF0000"/>
          <w:lang w:val="en-US"/>
        </w:rPr>
        <w:t xml:space="preserve">name of </w:t>
      </w:r>
      <w:r w:rsidR="00D5110D">
        <w:rPr>
          <w:color w:val="FF0000"/>
          <w:lang w:val="en-US"/>
        </w:rPr>
        <w:t>Act</w:t>
      </w:r>
      <w:r w:rsidR="00110D9B">
        <w:rPr>
          <w:color w:val="FF0000"/>
          <w:lang w:val="en-US"/>
        </w:rPr>
        <w:t>]</w:t>
      </w:r>
      <w:r w:rsidRPr="006C622C">
        <w:rPr>
          <w:lang w:val="en-US"/>
        </w:rPr>
        <w:t xml:space="preserve"> </w:t>
      </w:r>
      <w:r w:rsidR="00110D9B">
        <w:rPr>
          <w:lang w:val="en-US"/>
        </w:rPr>
        <w:t xml:space="preserve">for approval by the </w:t>
      </w:r>
      <w:r w:rsidRPr="006C622C">
        <w:rPr>
          <w:lang w:val="en-US"/>
        </w:rPr>
        <w:t>Council</w:t>
      </w:r>
      <w:r w:rsidR="00110D9B">
        <w:rPr>
          <w:lang w:val="en-US"/>
        </w:rPr>
        <w:t>, which is the</w:t>
      </w:r>
      <w:r w:rsidRPr="006C622C">
        <w:rPr>
          <w:lang w:val="en-US"/>
        </w:rPr>
        <w:t xml:space="preserve"> body responsible for approving </w:t>
      </w:r>
      <w:r w:rsidR="00D5110D">
        <w:rPr>
          <w:lang w:val="en-US"/>
        </w:rPr>
        <w:t>S</w:t>
      </w:r>
      <w:r w:rsidRPr="006C622C">
        <w:rPr>
          <w:lang w:val="en-US"/>
        </w:rPr>
        <w:t xml:space="preserve">chemes under the </w:t>
      </w:r>
      <w:r w:rsidR="00D5110D">
        <w:rPr>
          <w:lang w:val="en-US"/>
        </w:rPr>
        <w:t>Act</w:t>
      </w:r>
      <w:r w:rsidRPr="006C622C">
        <w:rPr>
          <w:lang w:val="en-US"/>
        </w:rPr>
        <w:t>.</w:t>
      </w:r>
    </w:p>
    <w:p w14:paraId="4A3A3C04" w14:textId="0CE6A60B" w:rsidR="006C622C" w:rsidRPr="006C622C" w:rsidRDefault="00B257FE" w:rsidP="006C622C">
      <w:pPr>
        <w:rPr>
          <w:lang w:val="en-US"/>
        </w:rPr>
      </w:pPr>
      <w:r>
        <w:rPr>
          <w:lang w:val="en-US"/>
        </w:rPr>
        <w:t>The Council must consider a number of matters before approving a scheme, as set out in</w:t>
      </w:r>
      <w:r w:rsidR="00FC4964">
        <w:rPr>
          <w:lang w:val="en-US"/>
        </w:rPr>
        <w:t xml:space="preserve"> </w:t>
      </w:r>
      <w:r w:rsidR="00FC4964" w:rsidRPr="00885CB8">
        <w:rPr>
          <w:color w:val="FF0000"/>
          <w:lang w:val="en-US"/>
        </w:rPr>
        <w:t xml:space="preserve">[insert relevant section in </w:t>
      </w:r>
      <w:r w:rsidR="004B4355">
        <w:rPr>
          <w:color w:val="FF0000"/>
          <w:lang w:val="en-US"/>
        </w:rPr>
        <w:t>P</w:t>
      </w:r>
      <w:r w:rsidR="00FC4964" w:rsidRPr="00885CB8">
        <w:rPr>
          <w:color w:val="FF0000"/>
          <w:lang w:val="en-US"/>
        </w:rPr>
        <w:t xml:space="preserve">rofessional </w:t>
      </w:r>
      <w:r w:rsidR="004B4355">
        <w:rPr>
          <w:color w:val="FF0000"/>
          <w:lang w:val="en-US"/>
        </w:rPr>
        <w:t>S</w:t>
      </w:r>
      <w:r w:rsidR="00FC4964" w:rsidRPr="00885CB8">
        <w:rPr>
          <w:color w:val="FF0000"/>
          <w:lang w:val="en-US"/>
        </w:rPr>
        <w:t xml:space="preserve">tandards </w:t>
      </w:r>
      <w:r w:rsidR="004B4355">
        <w:rPr>
          <w:color w:val="FF0000"/>
          <w:lang w:val="en-US"/>
        </w:rPr>
        <w:t>L</w:t>
      </w:r>
      <w:r w:rsidR="00FC4964" w:rsidRPr="00885CB8">
        <w:rPr>
          <w:color w:val="FF0000"/>
          <w:lang w:val="en-US"/>
        </w:rPr>
        <w:t xml:space="preserve">egislation, example </w:t>
      </w:r>
      <w:r w:rsidR="00FC4964">
        <w:rPr>
          <w:color w:val="FF0000"/>
          <w:lang w:val="en-US"/>
        </w:rPr>
        <w:t>–</w:t>
      </w:r>
      <w:r w:rsidR="00FC4964" w:rsidRPr="00885CB8">
        <w:rPr>
          <w:color w:val="FF0000"/>
          <w:lang w:val="en-US"/>
        </w:rPr>
        <w:t xml:space="preserve"> </w:t>
      </w:r>
      <w:r w:rsidR="00FC4964">
        <w:rPr>
          <w:color w:val="FF0000"/>
          <w:lang w:val="en-US"/>
        </w:rPr>
        <w:t xml:space="preserve">Schedule 4 </w:t>
      </w:r>
      <w:r w:rsidR="00FC4964" w:rsidRPr="00885CB8">
        <w:rPr>
          <w:color w:val="FF0000"/>
          <w:lang w:val="en-US"/>
        </w:rPr>
        <w:t>s 4.</w:t>
      </w:r>
      <w:r w:rsidR="00FC4964">
        <w:rPr>
          <w:color w:val="FF0000"/>
          <w:lang w:val="en-US"/>
        </w:rPr>
        <w:t>7</w:t>
      </w:r>
      <w:r w:rsidR="00FC4964" w:rsidRPr="00885CB8">
        <w:rPr>
          <w:color w:val="FF0000"/>
          <w:lang w:val="en-US"/>
        </w:rPr>
        <w:t xml:space="preserve"> of the </w:t>
      </w:r>
      <w:r w:rsidR="00FC4964" w:rsidRPr="00885CB8">
        <w:rPr>
          <w:i/>
          <w:iCs/>
          <w:color w:val="FF0000"/>
          <w:lang w:val="en-US"/>
        </w:rPr>
        <w:t>Civil Law (Wrongs) Act 2002</w:t>
      </w:r>
      <w:r w:rsidR="00FC4964" w:rsidRPr="00885CB8">
        <w:rPr>
          <w:color w:val="FF0000"/>
          <w:lang w:val="en-US"/>
        </w:rPr>
        <w:t xml:space="preserve"> (ACT)]</w:t>
      </w:r>
      <w:r w:rsidR="00FC4964">
        <w:rPr>
          <w:color w:val="FF0000"/>
          <w:lang w:val="en-US"/>
        </w:rPr>
        <w:t>.</w:t>
      </w:r>
    </w:p>
    <w:p w14:paraId="371D443D" w14:textId="070AD863" w:rsidR="006C622C" w:rsidRPr="006C622C" w:rsidRDefault="006C622C" w:rsidP="006C622C">
      <w:pPr>
        <w:rPr>
          <w:lang w:val="en-US"/>
        </w:rPr>
      </w:pPr>
      <w:r w:rsidRPr="006C622C">
        <w:rPr>
          <w:lang w:val="en-US"/>
        </w:rPr>
        <w:t xml:space="preserve">The </w:t>
      </w:r>
      <w:r w:rsidRPr="00371FC5">
        <w:rPr>
          <w:color w:val="FF0000"/>
          <w:lang w:val="en-US"/>
        </w:rPr>
        <w:t xml:space="preserve">[insert association name] </w:t>
      </w:r>
      <w:r w:rsidR="00371FC5">
        <w:rPr>
          <w:lang w:val="en-US"/>
        </w:rPr>
        <w:t>Scheme</w:t>
      </w:r>
      <w:r w:rsidRPr="006C622C">
        <w:rPr>
          <w:lang w:val="en-US"/>
        </w:rPr>
        <w:t xml:space="preserve"> is being considered by the Council and is now available for public submissions and comments.</w:t>
      </w:r>
    </w:p>
    <w:p w14:paraId="78CFA961" w14:textId="77777777" w:rsidR="002A7788" w:rsidRPr="002A7788" w:rsidRDefault="006C622C" w:rsidP="002A7788">
      <w:pPr>
        <w:rPr>
          <w:lang w:val="en-US"/>
        </w:rPr>
      </w:pPr>
      <w:r w:rsidRPr="006C622C">
        <w:rPr>
          <w:lang w:val="en-US"/>
        </w:rPr>
        <w:t>How can I make a comment or submission?</w:t>
      </w:r>
    </w:p>
    <w:p w14:paraId="51A1EA8B" w14:textId="77777777" w:rsidR="006C622C" w:rsidRPr="006C622C" w:rsidRDefault="006C622C" w:rsidP="006C622C">
      <w:pPr>
        <w:pStyle w:val="ListParagraph"/>
        <w:numPr>
          <w:ilvl w:val="0"/>
          <w:numId w:val="3"/>
        </w:numPr>
      </w:pPr>
      <w:r w:rsidRPr="006C622C">
        <w:lastRenderedPageBreak/>
        <w:t>Suggested example text is below for your association to consider</w:t>
      </w:r>
    </w:p>
    <w:p w14:paraId="4BAFBD86" w14:textId="77777777" w:rsidR="006C622C" w:rsidRPr="006C622C" w:rsidRDefault="006C622C" w:rsidP="006C622C">
      <w:pPr>
        <w:rPr>
          <w:lang w:val="en-US"/>
        </w:rPr>
      </w:pPr>
      <w:r w:rsidRPr="006C622C">
        <w:rPr>
          <w:lang w:val="en-US"/>
        </w:rPr>
        <w:t>Comments and submissions must be made in writing to the Chief Executive Officer, Professional Standards Councils, within 28 days of public notification. Comments and submissions in the form of a letter to the Professional Standards Councils are preferred.</w:t>
      </w:r>
    </w:p>
    <w:p w14:paraId="30068E27" w14:textId="77777777" w:rsidR="006C622C" w:rsidRPr="006C622C" w:rsidRDefault="006C622C" w:rsidP="006C622C">
      <w:pPr>
        <w:rPr>
          <w:lang w:val="en-US"/>
        </w:rPr>
      </w:pPr>
      <w:r w:rsidRPr="006C622C">
        <w:rPr>
          <w:lang w:val="en-US"/>
        </w:rPr>
        <w:t>The Professional Standards Councils is located at Level 2, St James Centre, 111 Elizabeth Street, Sydney, NSW, 2000.</w:t>
      </w:r>
    </w:p>
    <w:p w14:paraId="06884B28" w14:textId="77777777" w:rsidR="006C622C" w:rsidRPr="006C622C" w:rsidRDefault="006C622C" w:rsidP="006C622C">
      <w:pPr>
        <w:rPr>
          <w:rFonts w:eastAsiaTheme="minorHAnsi" w:cstheme="minorBidi"/>
          <w:lang w:val="en-US"/>
        </w:rPr>
      </w:pPr>
      <w:r w:rsidRPr="006C622C">
        <w:rPr>
          <w:rFonts w:eastAsiaTheme="minorHAnsi" w:cstheme="minorBidi"/>
          <w:lang w:val="en-US"/>
        </w:rPr>
        <w:t xml:space="preserve">Website: </w:t>
      </w:r>
      <w:hyperlink r:id="rId10" w:history="1">
        <w:r w:rsidRPr="006C622C">
          <w:rPr>
            <w:rFonts w:eastAsiaTheme="minorHAnsi" w:cstheme="minorBidi"/>
            <w:color w:val="0563C1" w:themeColor="hyperlink"/>
            <w:u w:val="single"/>
            <w:lang w:val="en-US"/>
          </w:rPr>
          <w:t>www.psc.gov.au</w:t>
        </w:r>
      </w:hyperlink>
      <w:r w:rsidRPr="006C622C">
        <w:rPr>
          <w:rFonts w:eastAsiaTheme="minorHAnsi" w:cstheme="minorBidi"/>
          <w:lang w:val="en-US"/>
        </w:rPr>
        <w:t xml:space="preserve"> </w:t>
      </w:r>
    </w:p>
    <w:p w14:paraId="35B800F8" w14:textId="77777777" w:rsidR="006C622C" w:rsidRPr="006C622C" w:rsidRDefault="006C622C" w:rsidP="006C622C">
      <w:pPr>
        <w:rPr>
          <w:rFonts w:eastAsiaTheme="minorHAnsi" w:cstheme="minorBidi"/>
          <w:lang w:val="en-US"/>
        </w:rPr>
      </w:pPr>
      <w:r w:rsidRPr="006C622C">
        <w:rPr>
          <w:rFonts w:eastAsiaTheme="minorHAnsi" w:cstheme="minorBidi"/>
          <w:lang w:val="en-US"/>
        </w:rPr>
        <w:t xml:space="preserve">Email: </w:t>
      </w:r>
      <w:hyperlink r:id="rId11" w:history="1">
        <w:r w:rsidRPr="006C622C">
          <w:rPr>
            <w:rFonts w:eastAsiaTheme="minorHAnsi" w:cstheme="minorBidi"/>
            <w:color w:val="0563C1" w:themeColor="hyperlink"/>
            <w:u w:val="single"/>
            <w:lang w:val="en-US"/>
          </w:rPr>
          <w:t>pscinfo@psc.gov.au</w:t>
        </w:r>
      </w:hyperlink>
      <w:r w:rsidRPr="006C622C">
        <w:rPr>
          <w:rFonts w:eastAsiaTheme="minorHAnsi" w:cstheme="minorBidi"/>
          <w:lang w:val="en-US"/>
        </w:rPr>
        <w:t xml:space="preserve">  </w:t>
      </w:r>
    </w:p>
    <w:p w14:paraId="6F09EFD9" w14:textId="77777777" w:rsidR="006C622C" w:rsidRPr="006C622C" w:rsidRDefault="006C622C" w:rsidP="006C622C">
      <w:pPr>
        <w:rPr>
          <w:lang w:val="en-US"/>
        </w:rPr>
      </w:pPr>
      <w:r w:rsidRPr="006C622C">
        <w:rPr>
          <w:lang w:val="en-US"/>
        </w:rPr>
        <w:t>Telephone: 1300 555 772 / (02) 8315 0800.</w:t>
      </w:r>
    </w:p>
    <w:p w14:paraId="6B435C27" w14:textId="5F0BF050" w:rsidR="006C622C" w:rsidRPr="006C622C" w:rsidRDefault="006C622C" w:rsidP="006C622C">
      <w:pPr>
        <w:rPr>
          <w:i/>
          <w:iCs/>
          <w:lang w:val="en-US"/>
        </w:rPr>
      </w:pPr>
      <w:r w:rsidRPr="006C622C">
        <w:rPr>
          <w:lang w:val="en-US"/>
        </w:rPr>
        <w:t xml:space="preserve">Comments and submissions received will be </w:t>
      </w:r>
      <w:r w:rsidR="009D43BD">
        <w:rPr>
          <w:lang w:val="en-US"/>
        </w:rPr>
        <w:t xml:space="preserve">made </w:t>
      </w:r>
      <w:r w:rsidRPr="006C622C">
        <w:rPr>
          <w:lang w:val="en-US"/>
        </w:rPr>
        <w:t xml:space="preserve">public, unless confidentiality is specifically requested, and will be subject to the </w:t>
      </w:r>
      <w:r w:rsidRPr="009D2B54">
        <w:rPr>
          <w:color w:val="FF0000"/>
          <w:lang w:val="en-US"/>
        </w:rPr>
        <w:t>[insert relevant privacy legislation]</w:t>
      </w:r>
      <w:r w:rsidRPr="006C622C">
        <w:rPr>
          <w:i/>
          <w:iCs/>
          <w:lang w:val="en-US"/>
        </w:rPr>
        <w:t>.</w:t>
      </w:r>
    </w:p>
    <w:p w14:paraId="12333BFB" w14:textId="77777777" w:rsidR="006C622C" w:rsidRPr="006C622C" w:rsidRDefault="006C622C" w:rsidP="006C622C">
      <w:pPr>
        <w:pStyle w:val="ListParagraph"/>
        <w:numPr>
          <w:ilvl w:val="0"/>
          <w:numId w:val="3"/>
        </w:numPr>
      </w:pPr>
      <w:r w:rsidRPr="006C622C">
        <w:t>Add information that will help people make comments and submissions. Use the example text below as a guide and expand as needed.</w:t>
      </w:r>
    </w:p>
    <w:p w14:paraId="5290D0BE" w14:textId="77777777" w:rsidR="006C622C" w:rsidRPr="006C622C" w:rsidRDefault="006C622C" w:rsidP="006C622C">
      <w:pPr>
        <w:rPr>
          <w:lang w:val="en-US"/>
        </w:rPr>
      </w:pPr>
      <w:r w:rsidRPr="006C622C">
        <w:rPr>
          <w:lang w:val="en-US"/>
        </w:rPr>
        <w:t>Consider framing your response around questions, including:</w:t>
      </w:r>
    </w:p>
    <w:p w14:paraId="18A4EA95" w14:textId="3CBAAEDA" w:rsidR="006C622C" w:rsidRPr="006C622C" w:rsidRDefault="006C622C" w:rsidP="006C622C">
      <w:pPr>
        <w:pStyle w:val="ListParagraph"/>
        <w:numPr>
          <w:ilvl w:val="1"/>
          <w:numId w:val="7"/>
        </w:numPr>
        <w:rPr>
          <w:lang w:val="en-US"/>
        </w:rPr>
      </w:pPr>
      <w:r w:rsidRPr="006C622C">
        <w:rPr>
          <w:lang w:val="en-US"/>
        </w:rPr>
        <w:t xml:space="preserve">Are you a member of the occupational association applying for a </w:t>
      </w:r>
      <w:r w:rsidR="00371FC5">
        <w:rPr>
          <w:lang w:val="en-US"/>
        </w:rPr>
        <w:t>S</w:t>
      </w:r>
      <w:r w:rsidRPr="006C622C">
        <w:rPr>
          <w:lang w:val="en-US"/>
        </w:rPr>
        <w:t>cheme?</w:t>
      </w:r>
    </w:p>
    <w:p w14:paraId="09C81CA4" w14:textId="0D449221" w:rsidR="006C622C" w:rsidRPr="006C622C" w:rsidRDefault="006C622C" w:rsidP="006C622C">
      <w:pPr>
        <w:pStyle w:val="ListParagraph"/>
        <w:numPr>
          <w:ilvl w:val="1"/>
          <w:numId w:val="7"/>
        </w:numPr>
        <w:rPr>
          <w:lang w:val="en-US"/>
        </w:rPr>
      </w:pPr>
      <w:r w:rsidRPr="006C622C">
        <w:rPr>
          <w:lang w:val="en-US"/>
        </w:rPr>
        <w:t xml:space="preserve">Are you already a consumer of the type of services provided by the proposed </w:t>
      </w:r>
      <w:r w:rsidR="00371FC5">
        <w:rPr>
          <w:lang w:val="en-US"/>
        </w:rPr>
        <w:t>S</w:t>
      </w:r>
      <w:r w:rsidRPr="006C622C">
        <w:rPr>
          <w:lang w:val="en-US"/>
        </w:rPr>
        <w:t>cheme?</w:t>
      </w:r>
    </w:p>
    <w:p w14:paraId="5CFF7021" w14:textId="4838D8D5" w:rsidR="006C622C" w:rsidRPr="006C622C" w:rsidRDefault="006C622C" w:rsidP="006C622C">
      <w:pPr>
        <w:pStyle w:val="ListParagraph"/>
        <w:numPr>
          <w:ilvl w:val="1"/>
          <w:numId w:val="7"/>
        </w:numPr>
        <w:rPr>
          <w:lang w:val="en-US"/>
        </w:rPr>
      </w:pPr>
      <w:r w:rsidRPr="006C622C">
        <w:rPr>
          <w:lang w:val="en-US"/>
        </w:rPr>
        <w:t xml:space="preserve">Do you think the scope of the </w:t>
      </w:r>
      <w:r w:rsidR="00371FC5">
        <w:rPr>
          <w:lang w:val="en-US"/>
        </w:rPr>
        <w:t>S</w:t>
      </w:r>
      <w:r w:rsidRPr="006C622C">
        <w:rPr>
          <w:lang w:val="en-US"/>
        </w:rPr>
        <w:t xml:space="preserve">cheme is clear? (including work, jurisdictions and membership classes covered by the </w:t>
      </w:r>
      <w:r w:rsidR="00371FC5">
        <w:rPr>
          <w:lang w:val="en-US"/>
        </w:rPr>
        <w:t>S</w:t>
      </w:r>
      <w:r w:rsidRPr="006C622C">
        <w:rPr>
          <w:lang w:val="en-US"/>
        </w:rPr>
        <w:t xml:space="preserve">cheme) </w:t>
      </w:r>
    </w:p>
    <w:p w14:paraId="4E7D96CD" w14:textId="77777777" w:rsidR="006C622C" w:rsidRPr="006C622C" w:rsidRDefault="006C622C" w:rsidP="006C622C">
      <w:pPr>
        <w:pStyle w:val="ListParagraph"/>
        <w:numPr>
          <w:ilvl w:val="1"/>
          <w:numId w:val="7"/>
        </w:numPr>
        <w:rPr>
          <w:lang w:val="en-US"/>
        </w:rPr>
      </w:pPr>
      <w:r w:rsidRPr="006C622C">
        <w:rPr>
          <w:lang w:val="en-US"/>
        </w:rPr>
        <w:t>Is it clear how you, as a member or consumer, could make a complaint?</w:t>
      </w:r>
    </w:p>
    <w:p w14:paraId="430F1721" w14:textId="12C172B6" w:rsidR="006C622C" w:rsidRPr="006C622C" w:rsidRDefault="006C622C" w:rsidP="006C622C">
      <w:pPr>
        <w:pStyle w:val="ListParagraph"/>
        <w:numPr>
          <w:ilvl w:val="1"/>
          <w:numId w:val="7"/>
        </w:numPr>
        <w:rPr>
          <w:lang w:val="en-US"/>
        </w:rPr>
      </w:pPr>
      <w:r w:rsidRPr="006C622C">
        <w:rPr>
          <w:lang w:val="en-US"/>
        </w:rPr>
        <w:t>Can you describe the benefits to consumers of services provided by member</w:t>
      </w:r>
      <w:r w:rsidR="00683915">
        <w:rPr>
          <w:lang w:val="en-US"/>
        </w:rPr>
        <w:t>s</w:t>
      </w:r>
      <w:r w:rsidRPr="006C622C">
        <w:rPr>
          <w:lang w:val="en-US"/>
        </w:rPr>
        <w:t xml:space="preserve"> of this association being covered by a </w:t>
      </w:r>
      <w:r w:rsidR="00683915">
        <w:rPr>
          <w:lang w:val="en-US"/>
        </w:rPr>
        <w:t>S</w:t>
      </w:r>
      <w:r w:rsidRPr="006C622C">
        <w:rPr>
          <w:lang w:val="en-US"/>
        </w:rPr>
        <w:t>cheme?</w:t>
      </w:r>
    </w:p>
    <w:p w14:paraId="34F732F7" w14:textId="77777777" w:rsidR="006C622C" w:rsidRPr="006C622C" w:rsidRDefault="006C622C" w:rsidP="006C622C">
      <w:pPr>
        <w:rPr>
          <w:lang w:val="en-US"/>
        </w:rPr>
      </w:pPr>
      <w:r w:rsidRPr="006C622C">
        <w:rPr>
          <w:lang w:val="en-US"/>
        </w:rPr>
        <w:t xml:space="preserve">BENEFITS OF A PROFESSIONAL STANDARDS SCHEME </w:t>
      </w:r>
    </w:p>
    <w:p w14:paraId="0A6B0FBE" w14:textId="77777777" w:rsidR="006C622C" w:rsidRPr="006C622C" w:rsidRDefault="006C622C" w:rsidP="006C622C">
      <w:pPr>
        <w:rPr>
          <w:lang w:val="en-US"/>
        </w:rPr>
      </w:pPr>
      <w:r w:rsidRPr="006C622C">
        <w:rPr>
          <w:lang w:val="en-US"/>
        </w:rPr>
        <w:t xml:space="preserve">How will consumers benefit from the Scheme? </w:t>
      </w:r>
    </w:p>
    <w:p w14:paraId="48478F9D" w14:textId="77777777" w:rsidR="006C622C" w:rsidRPr="006C622C" w:rsidRDefault="006C622C" w:rsidP="006C622C">
      <w:pPr>
        <w:pStyle w:val="ListParagraph"/>
        <w:numPr>
          <w:ilvl w:val="0"/>
          <w:numId w:val="4"/>
        </w:numPr>
      </w:pPr>
      <w:r w:rsidRPr="006C622C">
        <w:t>Describe how the Scheme and the professional standards regime will encourage your association to improve consumer protection.</w:t>
      </w:r>
    </w:p>
    <w:p w14:paraId="7C5D5E96" w14:textId="74F42874" w:rsidR="006C622C" w:rsidRPr="006C622C" w:rsidRDefault="006C622C" w:rsidP="006C622C">
      <w:pPr>
        <w:rPr>
          <w:lang w:val="en-US"/>
        </w:rPr>
      </w:pPr>
      <w:r w:rsidRPr="006C622C">
        <w:rPr>
          <w:lang w:val="en-US"/>
        </w:rPr>
        <w:t xml:space="preserve">How does the Scheme enhance the </w:t>
      </w:r>
      <w:r w:rsidR="00683915">
        <w:rPr>
          <w:lang w:val="en-US"/>
        </w:rPr>
        <w:t xml:space="preserve">occupational </w:t>
      </w:r>
      <w:r w:rsidRPr="006C622C">
        <w:rPr>
          <w:lang w:val="en-US"/>
        </w:rPr>
        <w:t xml:space="preserve">standards of </w:t>
      </w:r>
      <w:r w:rsidRPr="00683915">
        <w:rPr>
          <w:color w:val="FF0000"/>
          <w:lang w:val="en-US"/>
        </w:rPr>
        <w:t xml:space="preserve">[the association] </w:t>
      </w:r>
      <w:r w:rsidRPr="006C622C">
        <w:rPr>
          <w:lang w:val="en-US"/>
        </w:rPr>
        <w:t xml:space="preserve">members? </w:t>
      </w:r>
    </w:p>
    <w:p w14:paraId="2502978E" w14:textId="279FB55F" w:rsidR="006C622C" w:rsidRPr="006C622C" w:rsidRDefault="006C622C" w:rsidP="006C622C">
      <w:pPr>
        <w:pStyle w:val="ListParagraph"/>
        <w:numPr>
          <w:ilvl w:val="0"/>
          <w:numId w:val="4"/>
        </w:numPr>
      </w:pPr>
      <w:r w:rsidRPr="006C622C">
        <w:t xml:space="preserve">Describe how the Scheme and the </w:t>
      </w:r>
      <w:r w:rsidR="00683915">
        <w:t>professional</w:t>
      </w:r>
      <w:r w:rsidRPr="006C622C">
        <w:t xml:space="preserve"> standards regime will encourage your association to improve </w:t>
      </w:r>
      <w:r w:rsidR="00683915">
        <w:t xml:space="preserve">its occupational </w:t>
      </w:r>
      <w:r w:rsidRPr="006C622C">
        <w:t>standards.</w:t>
      </w:r>
    </w:p>
    <w:p w14:paraId="6F7CEE30" w14:textId="77777777" w:rsidR="006C622C" w:rsidRPr="006C622C" w:rsidRDefault="006C622C" w:rsidP="006C622C">
      <w:pPr>
        <w:rPr>
          <w:lang w:val="en-US"/>
        </w:rPr>
      </w:pPr>
      <w:r w:rsidRPr="006C622C">
        <w:rPr>
          <w:lang w:val="en-US"/>
        </w:rPr>
        <w:t xml:space="preserve">How does limiting participant liability help consumers? </w:t>
      </w:r>
    </w:p>
    <w:p w14:paraId="26CA8BD8" w14:textId="6EB4B59E" w:rsidR="006C622C" w:rsidRPr="006C622C" w:rsidRDefault="006C622C" w:rsidP="006C622C">
      <w:pPr>
        <w:pStyle w:val="ListParagraph"/>
        <w:numPr>
          <w:ilvl w:val="0"/>
          <w:numId w:val="4"/>
        </w:numPr>
      </w:pPr>
      <w:r w:rsidRPr="006C622C">
        <w:t>Describe the trade-off between limitation of liability and consumer protection, including a description of the current regulatory environment</w:t>
      </w:r>
      <w:r w:rsidR="00683915">
        <w:t xml:space="preserve"> that applies to your association</w:t>
      </w:r>
      <w:r w:rsidRPr="006C622C">
        <w:t>.</w:t>
      </w:r>
    </w:p>
    <w:p w14:paraId="4363A03B" w14:textId="17912135" w:rsidR="006C622C" w:rsidRPr="006C622C" w:rsidRDefault="006C622C" w:rsidP="006C622C">
      <w:pPr>
        <w:rPr>
          <w:lang w:val="en-US"/>
        </w:rPr>
      </w:pPr>
      <w:r w:rsidRPr="006C622C">
        <w:rPr>
          <w:lang w:val="en-US"/>
        </w:rPr>
        <w:t xml:space="preserve">Is the Scheme </w:t>
      </w:r>
      <w:r w:rsidR="00683915">
        <w:rPr>
          <w:lang w:val="en-US"/>
        </w:rPr>
        <w:t xml:space="preserve">a </w:t>
      </w:r>
      <w:r w:rsidRPr="006C622C">
        <w:rPr>
          <w:lang w:val="en-US"/>
        </w:rPr>
        <w:t>professional indemnity insurance</w:t>
      </w:r>
      <w:r w:rsidR="00683915">
        <w:rPr>
          <w:lang w:val="en-US"/>
        </w:rPr>
        <w:t xml:space="preserve"> scheme</w:t>
      </w:r>
      <w:r w:rsidRPr="006C622C">
        <w:rPr>
          <w:lang w:val="en-US"/>
        </w:rPr>
        <w:t xml:space="preserve">? </w:t>
      </w:r>
    </w:p>
    <w:p w14:paraId="6006CB34" w14:textId="77777777" w:rsidR="006C622C" w:rsidRPr="006C622C" w:rsidRDefault="006C622C" w:rsidP="006C622C">
      <w:pPr>
        <w:pStyle w:val="ListParagraph"/>
        <w:numPr>
          <w:ilvl w:val="0"/>
          <w:numId w:val="4"/>
        </w:numPr>
      </w:pPr>
      <w:r w:rsidRPr="006C622C">
        <w:t>Describe how the Scheme influences professional indemnity insurance.</w:t>
      </w:r>
    </w:p>
    <w:p w14:paraId="7FAE6693" w14:textId="5A820548" w:rsidR="006C622C" w:rsidRPr="006C622C" w:rsidRDefault="006C622C" w:rsidP="006C622C">
      <w:pPr>
        <w:rPr>
          <w:lang w:val="en-US"/>
        </w:rPr>
      </w:pPr>
      <w:r w:rsidRPr="006C622C">
        <w:rPr>
          <w:lang w:val="en-US"/>
        </w:rPr>
        <w:t xml:space="preserve">Continuing </w:t>
      </w:r>
      <w:r w:rsidR="00C50F15">
        <w:rPr>
          <w:lang w:val="en-US"/>
        </w:rPr>
        <w:t>e</w:t>
      </w:r>
      <w:r w:rsidRPr="006C622C">
        <w:rPr>
          <w:lang w:val="en-US"/>
        </w:rPr>
        <w:t xml:space="preserve">ducational </w:t>
      </w:r>
      <w:r w:rsidR="00C50F15">
        <w:rPr>
          <w:lang w:val="en-US"/>
        </w:rPr>
        <w:t>p</w:t>
      </w:r>
      <w:r w:rsidRPr="006C622C">
        <w:rPr>
          <w:lang w:val="en-US"/>
        </w:rPr>
        <w:t xml:space="preserve">rogram </w:t>
      </w:r>
    </w:p>
    <w:p w14:paraId="60A209B0" w14:textId="4F2C4366" w:rsidR="006C622C" w:rsidRPr="006C622C" w:rsidRDefault="006C622C" w:rsidP="006C622C">
      <w:pPr>
        <w:pStyle w:val="ListParagraph"/>
        <w:numPr>
          <w:ilvl w:val="0"/>
          <w:numId w:val="4"/>
        </w:numPr>
      </w:pPr>
      <w:r w:rsidRPr="006C622C">
        <w:t xml:space="preserve">Describe how your association’s </w:t>
      </w:r>
      <w:r w:rsidR="00C50F15">
        <w:t>c</w:t>
      </w:r>
      <w:r w:rsidRPr="006C622C">
        <w:t xml:space="preserve">ontinuing </w:t>
      </w:r>
      <w:r w:rsidR="00C50F15">
        <w:t>p</w:t>
      </w:r>
      <w:r w:rsidRPr="006C622C">
        <w:t xml:space="preserve">rofessional </w:t>
      </w:r>
      <w:r w:rsidR="00C50F15">
        <w:t>d</w:t>
      </w:r>
      <w:r w:rsidRPr="006C622C">
        <w:t>evelopment mitigates occupational risks and improves professional standards and consumer protection.</w:t>
      </w:r>
    </w:p>
    <w:p w14:paraId="435AA18B" w14:textId="77777777" w:rsidR="006C622C" w:rsidRPr="006C622C" w:rsidRDefault="006C622C" w:rsidP="006C622C">
      <w:pPr>
        <w:rPr>
          <w:lang w:val="en-US"/>
        </w:rPr>
      </w:pPr>
      <w:r w:rsidRPr="006C622C">
        <w:rPr>
          <w:lang w:val="en-US"/>
        </w:rPr>
        <w:lastRenderedPageBreak/>
        <w:t xml:space="preserve">Complaints and Discipline System </w:t>
      </w:r>
    </w:p>
    <w:p w14:paraId="06F42DF6" w14:textId="53E7844E" w:rsidR="006C622C" w:rsidRPr="006C622C" w:rsidRDefault="006C622C" w:rsidP="006C622C">
      <w:pPr>
        <w:pStyle w:val="ListParagraph"/>
        <w:numPr>
          <w:ilvl w:val="0"/>
          <w:numId w:val="4"/>
        </w:numPr>
      </w:pPr>
      <w:r w:rsidRPr="006C622C">
        <w:t>Describe how consumers can access your association’s complaints and discipline</w:t>
      </w:r>
      <w:r w:rsidR="004F1303">
        <w:t xml:space="preserve"> syste</w:t>
      </w:r>
      <w:r w:rsidR="001D1719">
        <w:t>m</w:t>
      </w:r>
      <w:r w:rsidRPr="006C622C">
        <w:t xml:space="preserve"> and </w:t>
      </w:r>
      <w:r w:rsidR="00C50F15">
        <w:t xml:space="preserve">seek </w:t>
      </w:r>
      <w:r w:rsidRPr="006C622C">
        <w:t xml:space="preserve">redress under the </w:t>
      </w:r>
      <w:r w:rsidR="00C50F15">
        <w:t>S</w:t>
      </w:r>
      <w:r w:rsidRPr="006C622C">
        <w:t xml:space="preserve">cheme. </w:t>
      </w:r>
    </w:p>
    <w:p w14:paraId="6093EF63" w14:textId="77777777" w:rsidR="006C622C" w:rsidRPr="006C622C" w:rsidRDefault="006C622C" w:rsidP="006C622C">
      <w:pPr>
        <w:rPr>
          <w:lang w:val="en-US"/>
        </w:rPr>
      </w:pPr>
      <w:r w:rsidRPr="006C622C">
        <w:rPr>
          <w:lang w:val="en-US"/>
        </w:rPr>
        <w:t>THE SCHEME</w:t>
      </w:r>
    </w:p>
    <w:p w14:paraId="26538B93" w14:textId="6421A37D" w:rsidR="006C622C" w:rsidRPr="006C622C" w:rsidRDefault="006C622C" w:rsidP="006C622C">
      <w:pPr>
        <w:rPr>
          <w:lang w:val="en-US"/>
        </w:rPr>
      </w:pPr>
      <w:r w:rsidRPr="006C622C">
        <w:rPr>
          <w:lang w:val="en-US"/>
        </w:rPr>
        <w:t xml:space="preserve">What is </w:t>
      </w:r>
      <w:r w:rsidR="00C50F15">
        <w:rPr>
          <w:lang w:val="en-US"/>
        </w:rPr>
        <w:t>a Professional Standards</w:t>
      </w:r>
      <w:r w:rsidRPr="006C622C">
        <w:rPr>
          <w:lang w:val="en-US"/>
        </w:rPr>
        <w:t xml:space="preserve"> </w:t>
      </w:r>
      <w:r w:rsidR="00C50F15">
        <w:rPr>
          <w:lang w:val="en-US"/>
        </w:rPr>
        <w:t>S</w:t>
      </w:r>
      <w:r w:rsidRPr="006C622C">
        <w:rPr>
          <w:lang w:val="en-US"/>
        </w:rPr>
        <w:t xml:space="preserve">cheme? </w:t>
      </w:r>
    </w:p>
    <w:p w14:paraId="6E1E3B60" w14:textId="48C64518" w:rsidR="006C622C" w:rsidRPr="006C622C" w:rsidRDefault="006C622C" w:rsidP="006C622C">
      <w:pPr>
        <w:pStyle w:val="ListParagraph"/>
        <w:numPr>
          <w:ilvl w:val="0"/>
          <w:numId w:val="5"/>
        </w:numPr>
      </w:pPr>
      <w:r w:rsidRPr="006C622C">
        <w:t xml:space="preserve">Describe </w:t>
      </w:r>
      <w:r w:rsidR="00C50F15">
        <w:t>what a S</w:t>
      </w:r>
      <w:r w:rsidRPr="006C622C">
        <w:t>cheme</w:t>
      </w:r>
      <w:r w:rsidR="00C50F15">
        <w:t xml:space="preserve"> is</w:t>
      </w:r>
      <w:r w:rsidRPr="006C622C">
        <w:t xml:space="preserve">, </w:t>
      </w:r>
      <w:r w:rsidR="00C50F15">
        <w:t xml:space="preserve">broadly, </w:t>
      </w:r>
      <w:r w:rsidRPr="006C622C">
        <w:t>the role of the Professional Standards Councils</w:t>
      </w:r>
      <w:r w:rsidR="00C50F15">
        <w:t>,</w:t>
      </w:r>
      <w:r w:rsidRPr="006C622C">
        <w:t xml:space="preserve"> and the objects of </w:t>
      </w:r>
      <w:r w:rsidR="009A6CA8">
        <w:t>P</w:t>
      </w:r>
      <w:r w:rsidRPr="006C622C">
        <w:t xml:space="preserve">rofessional </w:t>
      </w:r>
      <w:r w:rsidR="009A6CA8">
        <w:t>S</w:t>
      </w:r>
      <w:r w:rsidRPr="006C622C">
        <w:t xml:space="preserve">tandards </w:t>
      </w:r>
      <w:r w:rsidR="009A6CA8">
        <w:t>L</w:t>
      </w:r>
      <w:r w:rsidRPr="006C622C">
        <w:t>egislation.</w:t>
      </w:r>
    </w:p>
    <w:p w14:paraId="18D8BBD4" w14:textId="77777777" w:rsidR="006C622C" w:rsidRPr="006C622C" w:rsidRDefault="006C622C" w:rsidP="006C622C">
      <w:pPr>
        <w:rPr>
          <w:lang w:val="en-US"/>
        </w:rPr>
      </w:pPr>
      <w:r w:rsidRPr="006C622C">
        <w:rPr>
          <w:lang w:val="en-US"/>
        </w:rPr>
        <w:t xml:space="preserve">What is the </w:t>
      </w:r>
      <w:r w:rsidRPr="00C50F15">
        <w:rPr>
          <w:color w:val="FF0000"/>
          <w:lang w:val="en-US"/>
        </w:rPr>
        <w:t xml:space="preserve">[the association] </w:t>
      </w:r>
      <w:r w:rsidRPr="006C622C">
        <w:rPr>
          <w:lang w:val="en-US"/>
        </w:rPr>
        <w:t xml:space="preserve">Scheme? </w:t>
      </w:r>
    </w:p>
    <w:p w14:paraId="4DAA617F" w14:textId="77777777" w:rsidR="006C622C" w:rsidRPr="006C622C" w:rsidRDefault="006C622C" w:rsidP="006C622C">
      <w:pPr>
        <w:pStyle w:val="ListParagraph"/>
        <w:numPr>
          <w:ilvl w:val="0"/>
          <w:numId w:val="5"/>
        </w:numPr>
      </w:pPr>
      <w:r w:rsidRPr="006C622C">
        <w:t>Describe your association’s Scheme.</w:t>
      </w:r>
    </w:p>
    <w:p w14:paraId="1C6B28CB" w14:textId="77777777" w:rsidR="006C622C" w:rsidRPr="006C622C" w:rsidRDefault="006C622C" w:rsidP="006C622C">
      <w:pPr>
        <w:rPr>
          <w:lang w:val="en-US"/>
        </w:rPr>
      </w:pPr>
      <w:r w:rsidRPr="006C622C">
        <w:rPr>
          <w:lang w:val="en-US"/>
        </w:rPr>
        <w:t xml:space="preserve">Who administers the Scheme? </w:t>
      </w:r>
    </w:p>
    <w:p w14:paraId="5608BD8D" w14:textId="2C472695" w:rsidR="006C622C" w:rsidRPr="006C622C" w:rsidRDefault="006C622C" w:rsidP="006C622C">
      <w:pPr>
        <w:pStyle w:val="ListParagraph"/>
        <w:numPr>
          <w:ilvl w:val="0"/>
          <w:numId w:val="5"/>
        </w:numPr>
      </w:pPr>
      <w:r w:rsidRPr="006C622C">
        <w:t>Describe the staff within your association who</w:t>
      </w:r>
      <w:r w:rsidR="00C50F15">
        <w:t xml:space="preserve"> will</w:t>
      </w:r>
      <w:r w:rsidRPr="006C622C">
        <w:t xml:space="preserve"> administer the Scheme (paid staff, volunteers, committees, etc.). State your association’s physical address.</w:t>
      </w:r>
    </w:p>
    <w:p w14:paraId="285CA0D7" w14:textId="77777777" w:rsidR="006C622C" w:rsidRPr="006C622C" w:rsidRDefault="006C622C" w:rsidP="006C622C">
      <w:pPr>
        <w:rPr>
          <w:lang w:val="en-US"/>
        </w:rPr>
      </w:pPr>
      <w:r w:rsidRPr="006C622C">
        <w:rPr>
          <w:lang w:val="en-US"/>
        </w:rPr>
        <w:t xml:space="preserve">Who is </w:t>
      </w:r>
      <w:r w:rsidRPr="00C50F15">
        <w:rPr>
          <w:color w:val="FF0000"/>
          <w:lang w:val="en-US"/>
        </w:rPr>
        <w:t>[the association]</w:t>
      </w:r>
      <w:r w:rsidRPr="006C622C">
        <w:rPr>
          <w:lang w:val="en-US"/>
        </w:rPr>
        <w:t xml:space="preserve">? </w:t>
      </w:r>
    </w:p>
    <w:p w14:paraId="0493310D" w14:textId="25AF859E" w:rsidR="006C622C" w:rsidRPr="006C622C" w:rsidRDefault="006C622C" w:rsidP="006C622C">
      <w:pPr>
        <w:pStyle w:val="ListParagraph"/>
        <w:numPr>
          <w:ilvl w:val="0"/>
          <w:numId w:val="6"/>
        </w:numPr>
      </w:pPr>
      <w:r w:rsidRPr="006C622C">
        <w:t xml:space="preserve">Describe </w:t>
      </w:r>
      <w:r w:rsidR="00C50F15">
        <w:t>your</w:t>
      </w:r>
      <w:r w:rsidRPr="006C622C">
        <w:t xml:space="preserve"> association, including </w:t>
      </w:r>
      <w:r w:rsidR="00C50F15">
        <w:t xml:space="preserve">its </w:t>
      </w:r>
      <w:r w:rsidRPr="006C622C">
        <w:t>values, mission, and representation.</w:t>
      </w:r>
    </w:p>
    <w:p w14:paraId="1DCD6424" w14:textId="77777777" w:rsidR="006C622C" w:rsidRPr="006C622C" w:rsidRDefault="006C622C" w:rsidP="006C622C">
      <w:pPr>
        <w:rPr>
          <w:lang w:val="en-US"/>
        </w:rPr>
      </w:pPr>
      <w:r w:rsidRPr="006C622C">
        <w:rPr>
          <w:lang w:val="en-US"/>
        </w:rPr>
        <w:t xml:space="preserve">Where does the Scheme operate? </w:t>
      </w:r>
    </w:p>
    <w:p w14:paraId="6B877731" w14:textId="1538F9F3" w:rsidR="006C622C" w:rsidRPr="006C622C" w:rsidRDefault="006C622C" w:rsidP="006C622C">
      <w:pPr>
        <w:pStyle w:val="ListParagraph"/>
        <w:numPr>
          <w:ilvl w:val="0"/>
          <w:numId w:val="4"/>
        </w:numPr>
      </w:pPr>
      <w:r w:rsidRPr="006C622C">
        <w:t xml:space="preserve">Describe the jurisdictions where the Scheme will </w:t>
      </w:r>
      <w:r w:rsidR="00C50F15">
        <w:t>have force</w:t>
      </w:r>
      <w:r w:rsidRPr="006C622C">
        <w:t>.</w:t>
      </w:r>
    </w:p>
    <w:p w14:paraId="46F482E5" w14:textId="77777777" w:rsidR="006C622C" w:rsidRPr="006C622C" w:rsidRDefault="006C622C" w:rsidP="006C622C">
      <w:pPr>
        <w:rPr>
          <w:lang w:val="en-US"/>
        </w:rPr>
      </w:pPr>
      <w:r w:rsidRPr="006C622C">
        <w:rPr>
          <w:lang w:val="en-US"/>
        </w:rPr>
        <w:t xml:space="preserve">When will the Scheme apply? </w:t>
      </w:r>
    </w:p>
    <w:p w14:paraId="2D4E5AD7" w14:textId="77777777" w:rsidR="006C622C" w:rsidRPr="006C622C" w:rsidRDefault="006C622C" w:rsidP="006C622C">
      <w:pPr>
        <w:pStyle w:val="ListParagraph"/>
        <w:numPr>
          <w:ilvl w:val="0"/>
          <w:numId w:val="4"/>
        </w:numPr>
      </w:pPr>
      <w:r w:rsidRPr="006C622C">
        <w:t>Describe the proposed Scheme commencement date.</w:t>
      </w:r>
    </w:p>
    <w:p w14:paraId="31FFC72B" w14:textId="77777777" w:rsidR="006C622C" w:rsidRPr="006C622C" w:rsidRDefault="006C622C" w:rsidP="006C622C">
      <w:pPr>
        <w:rPr>
          <w:lang w:val="en-US"/>
        </w:rPr>
      </w:pPr>
      <w:r w:rsidRPr="006C622C">
        <w:rPr>
          <w:lang w:val="en-US"/>
        </w:rPr>
        <w:t xml:space="preserve">Does the Scheme apply to all members? </w:t>
      </w:r>
    </w:p>
    <w:p w14:paraId="3C888707" w14:textId="7257385F" w:rsidR="006C622C" w:rsidRPr="006C622C" w:rsidRDefault="006C622C" w:rsidP="006C622C">
      <w:pPr>
        <w:pStyle w:val="ListParagraph"/>
        <w:numPr>
          <w:ilvl w:val="0"/>
          <w:numId w:val="4"/>
        </w:numPr>
      </w:pPr>
      <w:r w:rsidRPr="006C622C">
        <w:t xml:space="preserve">Describe the classes of membership </w:t>
      </w:r>
      <w:r w:rsidR="00C50F15">
        <w:t>to which</w:t>
      </w:r>
      <w:r w:rsidRPr="006C622C">
        <w:t xml:space="preserve"> the Scheme</w:t>
      </w:r>
      <w:r w:rsidR="00C50F15">
        <w:t xml:space="preserve"> applies</w:t>
      </w:r>
      <w:r w:rsidRPr="006C622C">
        <w:t>.</w:t>
      </w:r>
    </w:p>
    <w:p w14:paraId="5CB0D92E" w14:textId="77777777" w:rsidR="006C622C" w:rsidRPr="006C622C" w:rsidRDefault="006C622C" w:rsidP="006C622C">
      <w:pPr>
        <w:rPr>
          <w:lang w:val="en-US"/>
        </w:rPr>
      </w:pPr>
      <w:r w:rsidRPr="006C622C">
        <w:rPr>
          <w:lang w:val="en-US"/>
        </w:rPr>
        <w:t xml:space="preserve">How does the Scheme operate? </w:t>
      </w:r>
    </w:p>
    <w:p w14:paraId="0788980D" w14:textId="6F807C67" w:rsidR="006C622C" w:rsidRPr="006C622C" w:rsidRDefault="006C622C" w:rsidP="006C622C">
      <w:pPr>
        <w:pStyle w:val="ListParagraph"/>
        <w:numPr>
          <w:ilvl w:val="0"/>
          <w:numId w:val="4"/>
        </w:numPr>
      </w:pPr>
      <w:r w:rsidRPr="006C622C">
        <w:t xml:space="preserve">Describe how the Scheme operates to protect consumers and limit the liability of </w:t>
      </w:r>
      <w:r w:rsidR="00C50F15">
        <w:t>S</w:t>
      </w:r>
      <w:r w:rsidRPr="006C622C">
        <w:t>cheme participants.</w:t>
      </w:r>
    </w:p>
    <w:p w14:paraId="1E3DD223" w14:textId="77777777" w:rsidR="006C622C" w:rsidRPr="006C622C" w:rsidRDefault="006C622C" w:rsidP="006C622C">
      <w:pPr>
        <w:rPr>
          <w:lang w:val="en-US"/>
        </w:rPr>
      </w:pPr>
      <w:r w:rsidRPr="006C622C">
        <w:rPr>
          <w:lang w:val="en-US"/>
        </w:rPr>
        <w:t xml:space="preserve">How is the level of limited liability of participating </w:t>
      </w:r>
      <w:r w:rsidRPr="00C50F15">
        <w:rPr>
          <w:color w:val="FF0000"/>
          <w:lang w:val="en-US"/>
        </w:rPr>
        <w:t xml:space="preserve">[the association] </w:t>
      </w:r>
      <w:r w:rsidRPr="006C622C">
        <w:rPr>
          <w:lang w:val="en-US"/>
        </w:rPr>
        <w:t xml:space="preserve">members determined? </w:t>
      </w:r>
    </w:p>
    <w:p w14:paraId="44B35105" w14:textId="1732822A" w:rsidR="006C622C" w:rsidRPr="006C622C" w:rsidRDefault="006C622C" w:rsidP="006C622C">
      <w:pPr>
        <w:pStyle w:val="ListParagraph"/>
        <w:numPr>
          <w:ilvl w:val="0"/>
          <w:numId w:val="4"/>
        </w:numPr>
      </w:pPr>
      <w:r w:rsidRPr="006C622C">
        <w:t>Describe the different caps within the Scheme (depending on whether different classes of membership</w:t>
      </w:r>
      <w:r w:rsidR="00C50F15">
        <w:t>,</w:t>
      </w:r>
      <w:r w:rsidRPr="006C622C">
        <w:t xml:space="preserve"> or types of occupational work</w:t>
      </w:r>
      <w:r w:rsidR="00C50F15">
        <w:t>,</w:t>
      </w:r>
      <w:r w:rsidRPr="006C622C">
        <w:t xml:space="preserve"> are captured in the Scheme). </w:t>
      </w:r>
    </w:p>
    <w:p w14:paraId="2E381185" w14:textId="1961A261" w:rsidR="006C622C" w:rsidRPr="006C622C" w:rsidRDefault="006C622C" w:rsidP="006C622C">
      <w:pPr>
        <w:rPr>
          <w:lang w:val="en-US"/>
        </w:rPr>
      </w:pPr>
      <w:r w:rsidRPr="006C622C">
        <w:rPr>
          <w:lang w:val="en-US"/>
        </w:rPr>
        <w:t xml:space="preserve">Can a </w:t>
      </w:r>
      <w:r w:rsidRPr="00C50F15">
        <w:rPr>
          <w:color w:val="FF0000"/>
          <w:lang w:val="en-US"/>
        </w:rPr>
        <w:t xml:space="preserve">[the association] </w:t>
      </w:r>
      <w:r w:rsidRPr="006C622C">
        <w:rPr>
          <w:lang w:val="en-US"/>
        </w:rPr>
        <w:t xml:space="preserve">member </w:t>
      </w:r>
      <w:r w:rsidR="00C50F15">
        <w:rPr>
          <w:lang w:val="en-US"/>
        </w:rPr>
        <w:t xml:space="preserve">exit </w:t>
      </w:r>
      <w:r w:rsidRPr="006C622C">
        <w:rPr>
          <w:lang w:val="en-US"/>
        </w:rPr>
        <w:t xml:space="preserve">the Scheme? </w:t>
      </w:r>
    </w:p>
    <w:p w14:paraId="3804F9F4" w14:textId="10E53580" w:rsidR="006C622C" w:rsidRPr="006C622C" w:rsidRDefault="006C622C" w:rsidP="006C622C">
      <w:pPr>
        <w:pStyle w:val="ListParagraph"/>
        <w:numPr>
          <w:ilvl w:val="0"/>
          <w:numId w:val="4"/>
        </w:numPr>
      </w:pPr>
      <w:r w:rsidRPr="006C622C">
        <w:t>Describe the exemption process</w:t>
      </w:r>
      <w:r w:rsidR="00C85E00">
        <w:t>,</w:t>
      </w:r>
      <w:r w:rsidRPr="006C622C">
        <w:t xml:space="preserve"> and reasons</w:t>
      </w:r>
      <w:r w:rsidR="00C85E00">
        <w:t xml:space="preserve"> for approving exemption</w:t>
      </w:r>
      <w:r w:rsidRPr="006C622C">
        <w:t xml:space="preserve"> – how and why </w:t>
      </w:r>
      <w:r w:rsidR="00C85E00">
        <w:t>S</w:t>
      </w:r>
      <w:r w:rsidRPr="006C622C">
        <w:t>cheme participants can apply for exemption from the Scheme.</w:t>
      </w:r>
    </w:p>
    <w:p w14:paraId="31F5C8ED" w14:textId="77777777" w:rsidR="006C622C" w:rsidRPr="006C622C" w:rsidRDefault="006C622C" w:rsidP="006C622C">
      <w:pPr>
        <w:rPr>
          <w:lang w:val="en-US"/>
        </w:rPr>
      </w:pPr>
      <w:r w:rsidRPr="006C622C">
        <w:rPr>
          <w:lang w:val="en-US"/>
        </w:rPr>
        <w:t xml:space="preserve">How will consumers know if a </w:t>
      </w:r>
      <w:r w:rsidRPr="00C85E00">
        <w:rPr>
          <w:color w:val="FF0000"/>
          <w:lang w:val="en-US"/>
        </w:rPr>
        <w:t xml:space="preserve">[the association] </w:t>
      </w:r>
      <w:r w:rsidRPr="006C622C">
        <w:rPr>
          <w:lang w:val="en-US"/>
        </w:rPr>
        <w:t xml:space="preserve">member is covered by the Scheme? </w:t>
      </w:r>
    </w:p>
    <w:p w14:paraId="3D2A0A48" w14:textId="3BBCE8E6" w:rsidR="006C622C" w:rsidRPr="006C622C" w:rsidRDefault="006C622C" w:rsidP="006C622C">
      <w:pPr>
        <w:pStyle w:val="ListParagraph"/>
        <w:numPr>
          <w:ilvl w:val="0"/>
          <w:numId w:val="4"/>
        </w:numPr>
      </w:pPr>
      <w:r w:rsidRPr="006C622C">
        <w:t xml:space="preserve">Describe the disclosure requirements and how the association will monitor that </w:t>
      </w:r>
      <w:r w:rsidR="00C85E00">
        <w:t>S</w:t>
      </w:r>
      <w:r w:rsidRPr="006C622C">
        <w:t>cheme participants are correctly informing consumers about the Scheme.</w:t>
      </w:r>
    </w:p>
    <w:p w14:paraId="10D9525D" w14:textId="77777777" w:rsidR="006C622C" w:rsidRPr="006C622C" w:rsidRDefault="006C622C" w:rsidP="006C622C">
      <w:pPr>
        <w:rPr>
          <w:lang w:val="en-US"/>
        </w:rPr>
      </w:pPr>
      <w:r w:rsidRPr="006C622C">
        <w:rPr>
          <w:lang w:val="en-US"/>
        </w:rPr>
        <w:t xml:space="preserve">How long does the Scheme operate for? </w:t>
      </w:r>
    </w:p>
    <w:p w14:paraId="7C3963F7" w14:textId="77777777" w:rsidR="006C622C" w:rsidRPr="006C622C" w:rsidRDefault="006C622C" w:rsidP="006C622C">
      <w:pPr>
        <w:pStyle w:val="ListParagraph"/>
        <w:numPr>
          <w:ilvl w:val="0"/>
          <w:numId w:val="4"/>
        </w:numPr>
      </w:pPr>
      <w:r w:rsidRPr="006C622C">
        <w:t xml:space="preserve">Describe the proposed Scheme duration. </w:t>
      </w:r>
    </w:p>
    <w:p w14:paraId="40BD050C" w14:textId="77777777" w:rsidR="006C622C" w:rsidRPr="006C622C" w:rsidRDefault="006C622C" w:rsidP="006C622C">
      <w:pPr>
        <w:rPr>
          <w:lang w:val="en-US"/>
        </w:rPr>
      </w:pPr>
      <w:r w:rsidRPr="00C85E00">
        <w:rPr>
          <w:color w:val="FF0000"/>
          <w:lang w:val="en-US"/>
        </w:rPr>
        <w:t xml:space="preserve">[THE ASSOCIATION] </w:t>
      </w:r>
      <w:r w:rsidRPr="006C622C">
        <w:rPr>
          <w:lang w:val="en-US"/>
        </w:rPr>
        <w:t xml:space="preserve">AND ITS MEMBERS </w:t>
      </w:r>
    </w:p>
    <w:p w14:paraId="2E778330" w14:textId="77777777" w:rsidR="006C622C" w:rsidRPr="006C622C" w:rsidRDefault="006C622C" w:rsidP="006C622C">
      <w:pPr>
        <w:rPr>
          <w:lang w:val="en-US"/>
        </w:rPr>
      </w:pPr>
      <w:r w:rsidRPr="006C622C">
        <w:rPr>
          <w:lang w:val="en-US"/>
        </w:rPr>
        <w:lastRenderedPageBreak/>
        <w:t xml:space="preserve">Who are </w:t>
      </w:r>
      <w:r w:rsidRPr="00C85E00">
        <w:rPr>
          <w:color w:val="FF0000"/>
          <w:lang w:val="en-US"/>
        </w:rPr>
        <w:t xml:space="preserve">[the association] </w:t>
      </w:r>
      <w:r w:rsidRPr="006C622C">
        <w:rPr>
          <w:lang w:val="en-US"/>
        </w:rPr>
        <w:t xml:space="preserve">members? </w:t>
      </w:r>
    </w:p>
    <w:p w14:paraId="39F09C82" w14:textId="77777777" w:rsidR="006C622C" w:rsidRPr="006C622C" w:rsidRDefault="006C622C" w:rsidP="006C622C">
      <w:pPr>
        <w:pStyle w:val="ListParagraph"/>
        <w:numPr>
          <w:ilvl w:val="0"/>
          <w:numId w:val="4"/>
        </w:numPr>
      </w:pPr>
      <w:r w:rsidRPr="006C622C">
        <w:t>Describe the classes of membership and the types of members within your association.</w:t>
      </w:r>
    </w:p>
    <w:p w14:paraId="5EB0F96C" w14:textId="77777777" w:rsidR="006C622C" w:rsidRPr="006C622C" w:rsidRDefault="006C622C" w:rsidP="006C622C">
      <w:pPr>
        <w:rPr>
          <w:lang w:val="en-US"/>
        </w:rPr>
      </w:pPr>
      <w:r w:rsidRPr="006C622C">
        <w:rPr>
          <w:lang w:val="en-US"/>
        </w:rPr>
        <w:t xml:space="preserve">What types of work do </w:t>
      </w:r>
      <w:r w:rsidRPr="00C85E00">
        <w:rPr>
          <w:color w:val="FF0000"/>
          <w:lang w:val="en-US"/>
        </w:rPr>
        <w:t xml:space="preserve">[the association] </w:t>
      </w:r>
      <w:r w:rsidRPr="006C622C">
        <w:rPr>
          <w:lang w:val="en-US"/>
        </w:rPr>
        <w:t xml:space="preserve">members carry out? </w:t>
      </w:r>
    </w:p>
    <w:p w14:paraId="465D880A" w14:textId="77777777" w:rsidR="006C622C" w:rsidRPr="006C622C" w:rsidRDefault="006C622C" w:rsidP="006C622C">
      <w:pPr>
        <w:pStyle w:val="ListParagraph"/>
        <w:numPr>
          <w:ilvl w:val="0"/>
          <w:numId w:val="4"/>
        </w:numPr>
      </w:pPr>
      <w:r w:rsidRPr="006C622C">
        <w:t>Describe the types of work undertaken by members of your association.</w:t>
      </w:r>
    </w:p>
    <w:p w14:paraId="0D38BF61" w14:textId="77777777" w:rsidR="006C622C" w:rsidRPr="006C622C" w:rsidRDefault="006C622C" w:rsidP="006C622C">
      <w:pPr>
        <w:rPr>
          <w:lang w:val="en-US"/>
        </w:rPr>
      </w:pPr>
      <w:r w:rsidRPr="006C622C">
        <w:rPr>
          <w:lang w:val="en-US"/>
        </w:rPr>
        <w:t>WHERE CAN I FIND MORE INFORMATION?</w:t>
      </w:r>
    </w:p>
    <w:p w14:paraId="55129440" w14:textId="77777777" w:rsidR="006C622C" w:rsidRPr="006C622C" w:rsidRDefault="006C622C" w:rsidP="006C622C">
      <w:pPr>
        <w:pStyle w:val="ListParagraph"/>
        <w:numPr>
          <w:ilvl w:val="0"/>
          <w:numId w:val="4"/>
        </w:numPr>
      </w:pPr>
      <w:r w:rsidRPr="006C622C">
        <w:t>State your association’s best contact for further information.</w:t>
      </w:r>
    </w:p>
    <w:p w14:paraId="44CE34F0" w14:textId="77777777" w:rsidR="006C622C" w:rsidRPr="006C622C" w:rsidRDefault="006C622C" w:rsidP="006C622C">
      <w:pPr>
        <w:rPr>
          <w:lang w:val="en-US"/>
        </w:rPr>
      </w:pPr>
    </w:p>
    <w:p w14:paraId="606F7C5D" w14:textId="77777777" w:rsidR="004E315D" w:rsidRPr="00B94CCF" w:rsidRDefault="005A2CFF" w:rsidP="006C622C"/>
    <w:sectPr w:rsidR="004E315D" w:rsidRPr="00B94CCF" w:rsidSect="003A61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0" w:h="16850"/>
      <w:pgMar w:top="1080" w:right="1080" w:bottom="1440" w:left="1580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1BDD1" w14:textId="77777777" w:rsidR="005A2CFF" w:rsidRDefault="005A2CFF" w:rsidP="00885CB8">
      <w:pPr>
        <w:spacing w:after="0"/>
      </w:pPr>
      <w:r>
        <w:separator/>
      </w:r>
    </w:p>
  </w:endnote>
  <w:endnote w:type="continuationSeparator" w:id="0">
    <w:p w14:paraId="5915BA9F" w14:textId="77777777" w:rsidR="005A2CFF" w:rsidRDefault="005A2CFF" w:rsidP="00885CB8">
      <w:pPr>
        <w:spacing w:after="0"/>
      </w:pPr>
      <w:r>
        <w:continuationSeparator/>
      </w:r>
    </w:p>
  </w:endnote>
  <w:endnote w:type="continuationNotice" w:id="1">
    <w:p w14:paraId="2C911C97" w14:textId="77777777" w:rsidR="005A2CFF" w:rsidRDefault="005A2CF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Light">
    <w:panose1 w:val="020B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 LT 35 Thin">
    <w:altName w:val="Arial"/>
    <w:charset w:val="00"/>
    <w:family w:val="swiss"/>
    <w:pitch w:val="variable"/>
    <w:sig w:usb0="8000002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AA20B" w14:textId="77777777" w:rsidR="00F4229F" w:rsidRDefault="00C85E00" w:rsidP="006C622C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97405D" w14:textId="77777777" w:rsidR="00F4229F" w:rsidRDefault="005A2CFF" w:rsidP="006C622C">
    <w:pPr>
      <w:pStyle w:val="Footer"/>
    </w:pPr>
  </w:p>
  <w:p w14:paraId="718CE462" w14:textId="77777777" w:rsidR="00F4229F" w:rsidRDefault="005A2CFF" w:rsidP="006C622C"/>
  <w:p w14:paraId="45227112" w14:textId="77777777" w:rsidR="00413D17" w:rsidRDefault="005A2CFF" w:rsidP="006C62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9616900"/>
      <w:docPartObj>
        <w:docPartGallery w:val="Page Numbers (Top of Page)"/>
        <w:docPartUnique/>
      </w:docPartObj>
    </w:sdtPr>
    <w:sdtEndPr/>
    <w:sdtContent>
      <w:p w14:paraId="275CD5D3" w14:textId="77777777" w:rsidR="008A194E" w:rsidRDefault="00C85E00" w:rsidP="00E46931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of </w:t>
        </w:r>
        <w:r w:rsidR="005A2CFF">
          <w:fldChar w:fldCharType="begin"/>
        </w:r>
        <w:r w:rsidR="005A2CFF">
          <w:instrText xml:space="preserve"> NUMPAGES  </w:instrText>
        </w:r>
        <w:r w:rsidR="005A2CFF">
          <w:fldChar w:fldCharType="separate"/>
        </w:r>
        <w:r>
          <w:t>6</w:t>
        </w:r>
        <w:r w:rsidR="005A2CFF">
          <w:fldChar w:fldCharType="end"/>
        </w:r>
      </w:p>
    </w:sdtContent>
  </w:sdt>
  <w:p w14:paraId="2F83C9D5" w14:textId="77777777" w:rsidR="00F4229F" w:rsidRDefault="005A2CFF" w:rsidP="006C622C">
    <w:pPr>
      <w:pStyle w:val="Footer"/>
    </w:pPr>
  </w:p>
  <w:p w14:paraId="6DE2C379" w14:textId="77777777" w:rsidR="00F4229F" w:rsidRDefault="005A2CFF" w:rsidP="006C622C"/>
  <w:p w14:paraId="2F71E3A8" w14:textId="77777777" w:rsidR="00413D17" w:rsidRDefault="005A2CFF" w:rsidP="006C622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EC544" w14:textId="30C5E814" w:rsidR="00D90940" w:rsidRDefault="005A2CFF" w:rsidP="006C6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7D985" w14:textId="77777777" w:rsidR="005A2CFF" w:rsidRDefault="005A2CFF" w:rsidP="00885CB8">
      <w:pPr>
        <w:spacing w:after="0"/>
      </w:pPr>
      <w:r>
        <w:separator/>
      </w:r>
    </w:p>
  </w:footnote>
  <w:footnote w:type="continuationSeparator" w:id="0">
    <w:p w14:paraId="04494646" w14:textId="77777777" w:rsidR="005A2CFF" w:rsidRDefault="005A2CFF" w:rsidP="00885CB8">
      <w:pPr>
        <w:spacing w:after="0"/>
      </w:pPr>
      <w:r>
        <w:continuationSeparator/>
      </w:r>
    </w:p>
  </w:footnote>
  <w:footnote w:type="continuationNotice" w:id="1">
    <w:p w14:paraId="137C2142" w14:textId="77777777" w:rsidR="005A2CFF" w:rsidRDefault="005A2CF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A9CA6" w14:textId="7E0AC0D9" w:rsidR="00F4229F" w:rsidRDefault="0032202A" w:rsidP="006C622C">
    <w:pPr>
      <w:pStyle w:val="Header"/>
    </w:pPr>
    <w:r>
      <w:rPr>
        <w:noProof/>
      </w:rPr>
      <w:pict w14:anchorId="1FC906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22610" o:spid="_x0000_s2050" type="#_x0000_t136" style="position:absolute;margin-left:0;margin-top:0;width:413.5pt;height:238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Helvetica-Light&quot;;font-size:1pt" string="Pilot"/>
        </v:shape>
      </w:pict>
    </w:r>
  </w:p>
  <w:p w14:paraId="0D2838BE" w14:textId="77777777" w:rsidR="00F4229F" w:rsidRDefault="005A2CFF" w:rsidP="006C622C"/>
  <w:p w14:paraId="5B15797C" w14:textId="77777777" w:rsidR="00413D17" w:rsidRDefault="005A2CFF" w:rsidP="006C62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D4772" w14:textId="0A070341" w:rsidR="00F4229F" w:rsidRDefault="0032202A" w:rsidP="006C622C">
    <w:pPr>
      <w:pStyle w:val="Header"/>
    </w:pPr>
    <w:r>
      <w:rPr>
        <w:noProof/>
      </w:rPr>
      <w:pict w14:anchorId="188D91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22611" o:spid="_x0000_s2051" type="#_x0000_t136" style="position:absolute;margin-left:0;margin-top:0;width:413.5pt;height:238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Helvetica-Light&quot;;font-size:1pt" string="Pilot"/>
        </v:shape>
      </w:pict>
    </w:r>
    <w:r w:rsidR="00C85E00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6F40ED" wp14:editId="691A67D6">
              <wp:simplePos x="0" y="0"/>
              <wp:positionH relativeFrom="column">
                <wp:posOffset>2654300</wp:posOffset>
              </wp:positionH>
              <wp:positionV relativeFrom="paragraph">
                <wp:posOffset>101600</wp:posOffset>
              </wp:positionV>
              <wp:extent cx="3086100" cy="317500"/>
              <wp:effectExtent l="0" t="0" r="0" b="635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3175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D1C549" w14:textId="77777777" w:rsidR="00F4229F" w:rsidRPr="00042075" w:rsidRDefault="005A2CFF" w:rsidP="006C622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6F40ED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209pt;margin-top:8pt;width:243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" fillcolor="window" stroked="f" strokeweight=".5pt">
              <v:textbox>
                <w:txbxContent>
                  <w:p w14:paraId="35D1C549" w14:textId="77777777" w:rsidR="00F4229F" w:rsidRPr="00042075" w:rsidRDefault="005A2CFF" w:rsidP="006C622C"/>
                </w:txbxContent>
              </v:textbox>
            </v:shape>
          </w:pict>
        </mc:Fallback>
      </mc:AlternateContent>
    </w:r>
    <w:r w:rsidR="00C85E00">
      <w:rPr>
        <w:noProof/>
        <w:lang w:eastAsia="en-AU"/>
      </w:rPr>
      <w:drawing>
        <wp:inline distT="0" distB="0" distL="0" distR="0" wp14:anchorId="350E6F3C" wp14:editId="05CE1942">
          <wp:extent cx="647700" cy="60960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870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CAC44B" w14:textId="77777777" w:rsidR="00F4229F" w:rsidRDefault="005A2CFF" w:rsidP="006C622C">
    <w:pPr>
      <w:pStyle w:val="Header"/>
    </w:pPr>
  </w:p>
  <w:p w14:paraId="26D94FF5" w14:textId="77777777" w:rsidR="00F4229F" w:rsidRPr="00396324" w:rsidRDefault="005A2CFF" w:rsidP="006C62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ABC72" w14:textId="40C65F20" w:rsidR="00D90940" w:rsidRDefault="0032202A" w:rsidP="006C622C">
    <w:pPr>
      <w:pStyle w:val="Header"/>
    </w:pPr>
    <w:r>
      <w:rPr>
        <w:noProof/>
      </w:rPr>
      <w:pict w14:anchorId="4DFB67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22609" o:spid="_x0000_s2049" type="#_x0000_t136" style="position:absolute;margin-left:0;margin-top:0;width:413.5pt;height:238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Helvetica-Light&quot;;font-size:1pt" string="Pilo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57395"/>
    <w:multiLevelType w:val="hybridMultilevel"/>
    <w:tmpl w:val="E5EC4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91F8D"/>
    <w:multiLevelType w:val="hybridMultilevel"/>
    <w:tmpl w:val="A484F1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2433C"/>
    <w:multiLevelType w:val="hybridMultilevel"/>
    <w:tmpl w:val="A2984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17A7A"/>
    <w:multiLevelType w:val="hybridMultilevel"/>
    <w:tmpl w:val="DB18A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B4550"/>
    <w:multiLevelType w:val="hybridMultilevel"/>
    <w:tmpl w:val="434AFB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14E75"/>
    <w:multiLevelType w:val="hybridMultilevel"/>
    <w:tmpl w:val="6D4C78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86B65"/>
    <w:multiLevelType w:val="hybridMultilevel"/>
    <w:tmpl w:val="01AA1BB6"/>
    <w:lvl w:ilvl="0" w:tplc="8B84BA5E">
      <w:start w:val="1"/>
      <w:numFmt w:val="lowerLetter"/>
      <w:lvlText w:val="%1)"/>
      <w:lvlJc w:val="left"/>
      <w:pPr>
        <w:ind w:left="360" w:hanging="360"/>
      </w:pPr>
      <w:rPr>
        <w:i w:val="0"/>
        <w:iCs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D815E5"/>
    <w:multiLevelType w:val="multilevel"/>
    <w:tmpl w:val="3C12D14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901651D"/>
    <w:multiLevelType w:val="hybridMultilevel"/>
    <w:tmpl w:val="97A4E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2C"/>
    <w:rsid w:val="00001805"/>
    <w:rsid w:val="00022310"/>
    <w:rsid w:val="00063C21"/>
    <w:rsid w:val="00090C99"/>
    <w:rsid w:val="000A7B2F"/>
    <w:rsid w:val="000C6375"/>
    <w:rsid w:val="000D271E"/>
    <w:rsid w:val="000D2917"/>
    <w:rsid w:val="000D616A"/>
    <w:rsid w:val="00103FBF"/>
    <w:rsid w:val="00110D9B"/>
    <w:rsid w:val="00111319"/>
    <w:rsid w:val="00121428"/>
    <w:rsid w:val="001472D2"/>
    <w:rsid w:val="001503BA"/>
    <w:rsid w:val="00152A97"/>
    <w:rsid w:val="00163FD4"/>
    <w:rsid w:val="0017226F"/>
    <w:rsid w:val="00181467"/>
    <w:rsid w:val="00183DBE"/>
    <w:rsid w:val="001B6593"/>
    <w:rsid w:val="001D1719"/>
    <w:rsid w:val="001D2A27"/>
    <w:rsid w:val="001D2C65"/>
    <w:rsid w:val="001D399E"/>
    <w:rsid w:val="001E00CE"/>
    <w:rsid w:val="001E4F1B"/>
    <w:rsid w:val="00206AFB"/>
    <w:rsid w:val="002433CF"/>
    <w:rsid w:val="002479B0"/>
    <w:rsid w:val="00247E00"/>
    <w:rsid w:val="002731EB"/>
    <w:rsid w:val="002A7788"/>
    <w:rsid w:val="002C1202"/>
    <w:rsid w:val="002C5C75"/>
    <w:rsid w:val="002F038C"/>
    <w:rsid w:val="002F59A9"/>
    <w:rsid w:val="0032202A"/>
    <w:rsid w:val="00322C68"/>
    <w:rsid w:val="0035531E"/>
    <w:rsid w:val="00371FC5"/>
    <w:rsid w:val="003741FC"/>
    <w:rsid w:val="00384E8F"/>
    <w:rsid w:val="00392F7F"/>
    <w:rsid w:val="003B2DC3"/>
    <w:rsid w:val="003C3B62"/>
    <w:rsid w:val="003D12E0"/>
    <w:rsid w:val="003D4510"/>
    <w:rsid w:val="003E0F3F"/>
    <w:rsid w:val="003E195A"/>
    <w:rsid w:val="003F4849"/>
    <w:rsid w:val="003F642E"/>
    <w:rsid w:val="00402383"/>
    <w:rsid w:val="00412410"/>
    <w:rsid w:val="00440999"/>
    <w:rsid w:val="00443B07"/>
    <w:rsid w:val="00462027"/>
    <w:rsid w:val="004638F5"/>
    <w:rsid w:val="00480FBE"/>
    <w:rsid w:val="00486D72"/>
    <w:rsid w:val="004B4355"/>
    <w:rsid w:val="004B5578"/>
    <w:rsid w:val="004C4C78"/>
    <w:rsid w:val="004F1303"/>
    <w:rsid w:val="004F405A"/>
    <w:rsid w:val="005104BD"/>
    <w:rsid w:val="005168DD"/>
    <w:rsid w:val="00522268"/>
    <w:rsid w:val="00540369"/>
    <w:rsid w:val="00562CAA"/>
    <w:rsid w:val="00576DEB"/>
    <w:rsid w:val="0058496C"/>
    <w:rsid w:val="00584B90"/>
    <w:rsid w:val="00590E14"/>
    <w:rsid w:val="005A2CFF"/>
    <w:rsid w:val="005B6B94"/>
    <w:rsid w:val="005C0698"/>
    <w:rsid w:val="006231C0"/>
    <w:rsid w:val="0063679E"/>
    <w:rsid w:val="00636D00"/>
    <w:rsid w:val="00675427"/>
    <w:rsid w:val="00683915"/>
    <w:rsid w:val="00694DF3"/>
    <w:rsid w:val="0069719A"/>
    <w:rsid w:val="006B43CB"/>
    <w:rsid w:val="006B55EA"/>
    <w:rsid w:val="006B5975"/>
    <w:rsid w:val="006C277A"/>
    <w:rsid w:val="006C622C"/>
    <w:rsid w:val="006F190D"/>
    <w:rsid w:val="00705210"/>
    <w:rsid w:val="00733D05"/>
    <w:rsid w:val="00751BCE"/>
    <w:rsid w:val="007543D3"/>
    <w:rsid w:val="0076112B"/>
    <w:rsid w:val="00793AA4"/>
    <w:rsid w:val="007B63AA"/>
    <w:rsid w:val="007C2CEC"/>
    <w:rsid w:val="007C302F"/>
    <w:rsid w:val="007E6DAC"/>
    <w:rsid w:val="007F18D0"/>
    <w:rsid w:val="00841AD9"/>
    <w:rsid w:val="00856D4F"/>
    <w:rsid w:val="0088541A"/>
    <w:rsid w:val="00885CB8"/>
    <w:rsid w:val="00893BAC"/>
    <w:rsid w:val="008D5EE9"/>
    <w:rsid w:val="00931005"/>
    <w:rsid w:val="00944871"/>
    <w:rsid w:val="00945BCC"/>
    <w:rsid w:val="0095426F"/>
    <w:rsid w:val="00982B9C"/>
    <w:rsid w:val="00982E92"/>
    <w:rsid w:val="00991A16"/>
    <w:rsid w:val="009A118D"/>
    <w:rsid w:val="009A6CA8"/>
    <w:rsid w:val="009B4A78"/>
    <w:rsid w:val="009C2D51"/>
    <w:rsid w:val="009D2B54"/>
    <w:rsid w:val="009D43BD"/>
    <w:rsid w:val="009F5365"/>
    <w:rsid w:val="00A03562"/>
    <w:rsid w:val="00A10389"/>
    <w:rsid w:val="00A61DD0"/>
    <w:rsid w:val="00A73D04"/>
    <w:rsid w:val="00A74FCD"/>
    <w:rsid w:val="00A80EC3"/>
    <w:rsid w:val="00AE23D1"/>
    <w:rsid w:val="00AF2EA0"/>
    <w:rsid w:val="00B035AD"/>
    <w:rsid w:val="00B06911"/>
    <w:rsid w:val="00B257FE"/>
    <w:rsid w:val="00B3179B"/>
    <w:rsid w:val="00B524A7"/>
    <w:rsid w:val="00B559B3"/>
    <w:rsid w:val="00B71B58"/>
    <w:rsid w:val="00B94CCF"/>
    <w:rsid w:val="00BB736B"/>
    <w:rsid w:val="00BC5C53"/>
    <w:rsid w:val="00BD447C"/>
    <w:rsid w:val="00C13BE2"/>
    <w:rsid w:val="00C14A32"/>
    <w:rsid w:val="00C44828"/>
    <w:rsid w:val="00C50F15"/>
    <w:rsid w:val="00C65D8F"/>
    <w:rsid w:val="00C84871"/>
    <w:rsid w:val="00C85E00"/>
    <w:rsid w:val="00C8719A"/>
    <w:rsid w:val="00CA5542"/>
    <w:rsid w:val="00CC130B"/>
    <w:rsid w:val="00CE2437"/>
    <w:rsid w:val="00CF638E"/>
    <w:rsid w:val="00D16E61"/>
    <w:rsid w:val="00D217A1"/>
    <w:rsid w:val="00D5110D"/>
    <w:rsid w:val="00D65152"/>
    <w:rsid w:val="00D81ABC"/>
    <w:rsid w:val="00DC32BF"/>
    <w:rsid w:val="00DE0E41"/>
    <w:rsid w:val="00DE4782"/>
    <w:rsid w:val="00DE4883"/>
    <w:rsid w:val="00E41E99"/>
    <w:rsid w:val="00E46931"/>
    <w:rsid w:val="00E801CF"/>
    <w:rsid w:val="00EB3B5D"/>
    <w:rsid w:val="00EC6284"/>
    <w:rsid w:val="00EE0200"/>
    <w:rsid w:val="00EF52FA"/>
    <w:rsid w:val="00F118E7"/>
    <w:rsid w:val="00F25FC2"/>
    <w:rsid w:val="00F27E5F"/>
    <w:rsid w:val="00F54993"/>
    <w:rsid w:val="00F56B06"/>
    <w:rsid w:val="00F61148"/>
    <w:rsid w:val="00F63DD0"/>
    <w:rsid w:val="00F913EB"/>
    <w:rsid w:val="00FA113F"/>
    <w:rsid w:val="00FA54B3"/>
    <w:rsid w:val="00FB0A43"/>
    <w:rsid w:val="00FC4964"/>
    <w:rsid w:val="00FF0D01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9EB7B7"/>
  <w15:chartTrackingRefBased/>
  <w15:docId w15:val="{A9A58CB6-C769-4076-BCF0-AD832B4F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-Light" w:eastAsiaTheme="minorHAnsi" w:hAnsi="Helvetica-Light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22C"/>
    <w:pPr>
      <w:spacing w:after="120" w:line="240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62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22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C62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22C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6C622C"/>
  </w:style>
  <w:style w:type="paragraph" w:styleId="ListParagraph">
    <w:name w:val="List Paragraph"/>
    <w:basedOn w:val="Normal"/>
    <w:uiPriority w:val="1"/>
    <w:qFormat/>
    <w:rsid w:val="006C622C"/>
    <w:pPr>
      <w:ind w:left="720"/>
    </w:pPr>
  </w:style>
  <w:style w:type="paragraph" w:customStyle="1" w:styleId="NormalText">
    <w:name w:val="Normal Text"/>
    <w:basedOn w:val="Normal"/>
    <w:qFormat/>
    <w:rsid w:val="006C622C"/>
    <w:pPr>
      <w:spacing w:before="120" w:line="360" w:lineRule="auto"/>
    </w:pPr>
    <w:rPr>
      <w:rFonts w:ascii="HelveticaNeue LT 35 Thin" w:hAnsi="HelveticaNeue LT 35 Thin"/>
      <w:sz w:val="20"/>
      <w:szCs w:val="20"/>
    </w:rPr>
  </w:style>
  <w:style w:type="character" w:customStyle="1" w:styleId="BodyTextChar">
    <w:name w:val="Body Text Char"/>
    <w:aliases w:val="Body Text Char Char Char"/>
    <w:basedOn w:val="DefaultParagraphFont"/>
    <w:link w:val="BodyText"/>
    <w:semiHidden/>
    <w:locked/>
    <w:rsid w:val="00402383"/>
    <w:rPr>
      <w:rFonts w:ascii="Arial" w:hAnsi="Arial" w:cs="Arial"/>
      <w:sz w:val="36"/>
      <w:szCs w:val="24"/>
    </w:rPr>
  </w:style>
  <w:style w:type="paragraph" w:styleId="BodyText">
    <w:name w:val="Body Text"/>
    <w:aliases w:val="Body Text Char Char"/>
    <w:basedOn w:val="Normal"/>
    <w:link w:val="BodyTextChar"/>
    <w:semiHidden/>
    <w:unhideWhenUsed/>
    <w:rsid w:val="00402383"/>
    <w:pPr>
      <w:spacing w:after="0"/>
    </w:pPr>
    <w:rPr>
      <w:rFonts w:ascii="Arial" w:eastAsiaTheme="minorHAnsi" w:hAnsi="Arial" w:cs="Arial"/>
      <w:sz w:val="36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402383"/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E1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E14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7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1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19A"/>
    <w:rPr>
      <w:rFonts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19A"/>
    <w:rPr>
      <w:rFonts w:eastAsia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scinfo@psc.gov.a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psc.gov.a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BFACE215A244FB68A1A027EB61A86" ma:contentTypeVersion="14" ma:contentTypeDescription="Create a new document." ma:contentTypeScope="" ma:versionID="a28d7655266795c116575d5ad6cd0a3f">
  <xsd:schema xmlns:xsd="http://www.w3.org/2001/XMLSchema" xmlns:xs="http://www.w3.org/2001/XMLSchema" xmlns:p="http://schemas.microsoft.com/office/2006/metadata/properties" xmlns:ns2="70773230-0b23-4d1f-8c0c-bff7789e7d76" xmlns:ns3="d57a8d3f-1b6e-4790-873f-110da985844c" targetNamespace="http://schemas.microsoft.com/office/2006/metadata/properties" ma:root="true" ma:fieldsID="580edadcdc826eeb2bbaaaaca40b3067" ns2:_="" ns3:_="">
    <xsd:import namespace="70773230-0b23-4d1f-8c0c-bff7789e7d76"/>
    <xsd:import namespace="d57a8d3f-1b6e-4790-873f-110da98584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73230-0b23-4d1f-8c0c-bff7789e7d76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a8d3f-1b6e-4790-873f-110da98584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D16C2C-94AC-4368-A2DA-370F30FBA2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27D36E-8028-4CCD-BD0A-F0366813F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73230-0b23-4d1f-8c0c-bff7789e7d76"/>
    <ds:schemaRef ds:uri="d57a8d3f-1b6e-4790-873f-110da9858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E1D1A-DEDF-4BEB-9652-48389D943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1065</Words>
  <Characters>6077</Characters>
  <Application>Microsoft Office Word</Application>
  <DocSecurity>0</DocSecurity>
  <Lines>50</Lines>
  <Paragraphs>14</Paragraphs>
  <ScaleCrop>false</ScaleCrop>
  <Company/>
  <LinksUpToDate>false</LinksUpToDate>
  <CharactersWithSpaces>7128</CharactersWithSpaces>
  <SharedDoc>false</SharedDoc>
  <HLinks>
    <vt:vector size="12" baseType="variant">
      <vt:variant>
        <vt:i4>1245290</vt:i4>
      </vt:variant>
      <vt:variant>
        <vt:i4>3</vt:i4>
      </vt:variant>
      <vt:variant>
        <vt:i4>0</vt:i4>
      </vt:variant>
      <vt:variant>
        <vt:i4>5</vt:i4>
      </vt:variant>
      <vt:variant>
        <vt:lpwstr>mailto:pscinfo@psc.gov.au</vt:lpwstr>
      </vt:variant>
      <vt:variant>
        <vt:lpwstr/>
      </vt:variant>
      <vt:variant>
        <vt:i4>6750265</vt:i4>
      </vt:variant>
      <vt:variant>
        <vt:i4>0</vt:i4>
      </vt:variant>
      <vt:variant>
        <vt:i4>0</vt:i4>
      </vt:variant>
      <vt:variant>
        <vt:i4>5</vt:i4>
      </vt:variant>
      <vt:variant>
        <vt:lpwstr>http://www.psc.gov.au/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Lawson</dc:creator>
  <cp:keywords/>
  <dc:description/>
  <cp:lastModifiedBy>Gabrielle Hendry</cp:lastModifiedBy>
  <cp:revision>143</cp:revision>
  <dcterms:created xsi:type="dcterms:W3CDTF">2021-05-03T05:43:00Z</dcterms:created>
  <dcterms:modified xsi:type="dcterms:W3CDTF">2021-06-30T04:43:00Z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0x010100205BFACE215A244FB68A1A027EB61A86</vt:lpwstr>
  </property>
</Properties>
</file>