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35A41" w:rsidR="00415DC4" w:rsidP="00D5376C" w:rsidRDefault="00DB24EB" w14:paraId="684F9BB5" w14:textId="499AA583">
      <w:pPr>
        <w:pStyle w:val="Subtitle"/>
        <w:rPr>
          <w:b/>
        </w:rPr>
      </w:pPr>
      <w:r>
        <w:t xml:space="preserve">Template </w:t>
      </w:r>
    </w:p>
    <w:p w:rsidRPr="0019525A" w:rsidR="00407328" w:rsidP="0019525A" w:rsidRDefault="0019525A" w14:paraId="1A98B42C" w14:textId="0684465D">
      <w:pPr>
        <w:pStyle w:val="Title"/>
      </w:pPr>
      <w:r w:rsidRPr="0019525A">
        <w:t xml:space="preserve">Professional indemnity insurance </w:t>
      </w:r>
      <w:r w:rsidRPr="0019525A">
        <w:br/>
      </w:r>
      <w:r w:rsidRPr="0019525A">
        <w:t>cost and availability</w:t>
      </w:r>
    </w:p>
    <w:p w:rsidRPr="00340DE2" w:rsidR="008C30D3" w:rsidP="00340DE2" w:rsidRDefault="001D5E66" w14:paraId="3CB7BC80" w14:textId="679D3056">
      <w:pPr>
        <w:pStyle w:val="Heading1"/>
      </w:pPr>
      <w:r>
        <w:t>Instructions</w:t>
      </w:r>
      <w:r w:rsidRPr="00340DE2" w:rsidR="003A5AEB">
        <w:t xml:space="preserve"> </w:t>
      </w:r>
    </w:p>
    <w:p w:rsidRPr="0019525A" w:rsidR="0019525A" w:rsidP="0019525A" w:rsidRDefault="006765AE" w14:paraId="01185BE6" w14:textId="1B698C9E">
      <w:pPr>
        <w:pStyle w:val="BodyText"/>
        <w:rPr>
          <w:i/>
          <w:iCs/>
        </w:rPr>
      </w:pPr>
      <w:r w:rsidRPr="001D5E66">
        <w:t xml:space="preserve">This template asks </w:t>
      </w:r>
      <w:r w:rsidR="00C05DA4">
        <w:t>a</w:t>
      </w:r>
      <w:r w:rsidRPr="001D5E66">
        <w:t xml:space="preserve">bout </w:t>
      </w:r>
      <w:r w:rsidR="00C05DA4">
        <w:t xml:space="preserve">the professional indemnity insurance that is available to your members. </w:t>
      </w:r>
    </w:p>
    <w:p w:rsidR="00310146" w:rsidP="00310146" w:rsidRDefault="00310146" w14:paraId="1B5B7C31" w14:textId="1F88032A">
      <w:pPr>
        <w:pStyle w:val="BodyText"/>
        <w:spacing w:after="120"/>
      </w:pPr>
      <w:r>
        <w:t xml:space="preserve">You can gather data for </w:t>
      </w:r>
      <w:r w:rsidR="00ED5A1B">
        <w:t>this</w:t>
      </w:r>
      <w:r>
        <w:t xml:space="preserve"> in one or more of the ways shown below. If you wish to use a different source, please contact us to</w:t>
      </w:r>
      <w:r w:rsidRPr="0019525A">
        <w:t xml:space="preserve"> discuss your options.</w:t>
      </w:r>
    </w:p>
    <w:tbl>
      <w:tblPr>
        <w:tblStyle w:val="PSAstandardtable"/>
        <w:tblW w:w="0" w:type="auto"/>
        <w:tblLook w:val="04A0" w:firstRow="1" w:lastRow="0" w:firstColumn="1" w:lastColumn="0" w:noHBand="0" w:noVBand="1"/>
      </w:tblPr>
      <w:tblGrid>
        <w:gridCol w:w="1701"/>
        <w:gridCol w:w="8045"/>
      </w:tblGrid>
      <w:tr w:rsidR="00310146" w:rsidTr="00C678F3" w14:paraId="1EDEF40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701" w:type="dxa"/>
            <w:shd w:val="clear" w:color="auto" w:fill="auto"/>
          </w:tcPr>
          <w:p w:rsidRPr="006765AE" w:rsidR="00310146" w:rsidP="00310146" w:rsidRDefault="00310146" w14:paraId="4012B7AC" w14:textId="77777777">
            <w:pPr>
              <w:pStyle w:val="Tablesubheading"/>
              <w:spacing w:before="80"/>
            </w:pPr>
            <w:r>
              <w:t>M</w:t>
            </w:r>
            <w:r w:rsidRPr="006765AE">
              <w:t>ember survey</w:t>
            </w:r>
            <w:r>
              <w:t xml:space="preserve"> on raw costs</w:t>
            </w:r>
          </w:p>
          <w:p w:rsidR="00310146" w:rsidP="00310146" w:rsidRDefault="00310146" w14:paraId="291D1C86" w14:textId="77777777">
            <w:pPr>
              <w:pStyle w:val="Tablesubheading"/>
              <w:spacing w:before="80"/>
            </w:pPr>
          </w:p>
        </w:tc>
        <w:tc>
          <w:tcPr>
            <w:tcW w:w="8045" w:type="dxa"/>
            <w:shd w:val="clear" w:color="auto" w:fill="auto"/>
          </w:tcPr>
          <w:p w:rsidRPr="006765AE" w:rsidR="00310146" w:rsidP="00B16683" w:rsidRDefault="00310146" w14:paraId="5CDC0EC1" w14:textId="77777777">
            <w:pPr>
              <w:pStyle w:val="Tabletext"/>
            </w:pPr>
            <w:r>
              <w:t xml:space="preserve">Ask </w:t>
            </w:r>
            <w:r w:rsidRPr="006765AE">
              <w:t>members for raw data on the costs of insurance</w:t>
            </w:r>
            <w:r>
              <w:t xml:space="preserve"> for the past 3 years, including</w:t>
            </w:r>
            <w:r w:rsidRPr="006765AE">
              <w:t>:</w:t>
            </w:r>
          </w:p>
          <w:p w:rsidRPr="006765AE" w:rsidR="00310146" w:rsidP="00310146" w:rsidRDefault="00310146" w14:paraId="012EE64C" w14:textId="3FEE289E">
            <w:pPr>
              <w:pStyle w:val="Tablebullet"/>
              <w:spacing w:before="0"/>
              <w:ind w:left="312"/>
            </w:pPr>
            <w:r>
              <w:t xml:space="preserve">their </w:t>
            </w:r>
            <w:r w:rsidRPr="006765AE">
              <w:t>insurance premiums</w:t>
            </w:r>
            <w:r>
              <w:t xml:space="preserve"> </w:t>
            </w:r>
            <w:r w:rsidRPr="006765AE">
              <w:t>in dollar</w:t>
            </w:r>
            <w:r>
              <w:t>s</w:t>
            </w:r>
            <w:r w:rsidRPr="006765AE">
              <w:t xml:space="preserve"> or as a percentage of total business costs and/or gross annual fees</w:t>
            </w:r>
          </w:p>
          <w:p w:rsidRPr="006765AE" w:rsidR="00310146" w:rsidP="00310146" w:rsidRDefault="00310146" w14:paraId="7F459F76" w14:textId="77777777">
            <w:pPr>
              <w:pStyle w:val="Tablebullet"/>
              <w:ind w:left="312"/>
            </w:pPr>
            <w:r>
              <w:t xml:space="preserve">any </w:t>
            </w:r>
            <w:r w:rsidRPr="006765AE">
              <w:t xml:space="preserve">excess </w:t>
            </w:r>
            <w:r>
              <w:t>or</w:t>
            </w:r>
            <w:r w:rsidRPr="006765AE">
              <w:t xml:space="preserve"> deductible</w:t>
            </w:r>
          </w:p>
          <w:p w:rsidRPr="006765AE" w:rsidR="00310146" w:rsidP="00310146" w:rsidRDefault="00310146" w14:paraId="2D03785E" w14:textId="77777777">
            <w:pPr>
              <w:pStyle w:val="Tablebullet"/>
              <w:ind w:left="312"/>
            </w:pPr>
            <w:r w:rsidRPr="006765AE">
              <w:t xml:space="preserve">any exclusions </w:t>
            </w:r>
          </w:p>
          <w:p w:rsidRPr="006765AE" w:rsidR="00310146" w:rsidP="00310146" w:rsidRDefault="00310146" w14:paraId="792D6EF5" w14:textId="77777777">
            <w:pPr>
              <w:pStyle w:val="Tablebullet"/>
              <w:ind w:left="312"/>
            </w:pPr>
            <w:r w:rsidRPr="00553B27">
              <w:t>whether their policy is in line with your association’s</w:t>
            </w:r>
            <w:r w:rsidRPr="006765AE">
              <w:t xml:space="preserve"> approved insurance standards</w:t>
            </w:r>
            <w:r>
              <w:t>.</w:t>
            </w:r>
          </w:p>
          <w:p w:rsidR="00310146" w:rsidP="00B16683" w:rsidRDefault="00310146" w14:paraId="5F06B1C6" w14:textId="79488701">
            <w:pPr>
              <w:pStyle w:val="Tabletext"/>
            </w:pPr>
            <w:r>
              <w:t>B</w:t>
            </w:r>
            <w:r w:rsidRPr="006765AE">
              <w:t xml:space="preserve">y </w:t>
            </w:r>
            <w:r>
              <w:t xml:space="preserve">calculating </w:t>
            </w:r>
            <w:r w:rsidRPr="006765AE">
              <w:t>the cost of the premium as a percentage of total business costs and/or gross annual fees</w:t>
            </w:r>
            <w:r>
              <w:t xml:space="preserve">, </w:t>
            </w:r>
            <w:r w:rsidR="00197C73">
              <w:t xml:space="preserve">your association </w:t>
            </w:r>
            <w:r w:rsidRPr="00C20349">
              <w:t xml:space="preserve">can then infer the availability of insurance. </w:t>
            </w:r>
            <w:r>
              <w:t>A</w:t>
            </w:r>
            <w:r w:rsidRPr="006765AE">
              <w:t xml:space="preserve"> reasonable premium may be measured </w:t>
            </w:r>
            <w:r>
              <w:t>in different ways, depending on the</w:t>
            </w:r>
            <w:r w:rsidRPr="006765AE">
              <w:t xml:space="preserve"> occupation.</w:t>
            </w:r>
          </w:p>
        </w:tc>
      </w:tr>
      <w:tr w:rsidR="00310146" w:rsidTr="00C678F3" w14:paraId="2F2BF210" w14:textId="77777777">
        <w:trPr>
          <w:cantSplit/>
        </w:trPr>
        <w:tc>
          <w:tcPr>
            <w:tcW w:w="1701" w:type="dxa"/>
            <w:shd w:val="clear" w:color="auto" w:fill="auto"/>
          </w:tcPr>
          <w:p w:rsidR="00310146" w:rsidP="00310146" w:rsidRDefault="00310146" w14:paraId="707E2200" w14:textId="5D8F0724">
            <w:pPr>
              <w:pStyle w:val="Tablesubheading"/>
              <w:spacing w:before="80"/>
            </w:pPr>
            <w:r>
              <w:t>M</w:t>
            </w:r>
            <w:r w:rsidRPr="006765AE">
              <w:t>ember</w:t>
            </w:r>
            <w:r>
              <w:t xml:space="preserve"> </w:t>
            </w:r>
            <w:r w:rsidRPr="006765AE">
              <w:t>perception</w:t>
            </w:r>
            <w:r>
              <w:t xml:space="preserve"> survey</w:t>
            </w:r>
          </w:p>
        </w:tc>
        <w:tc>
          <w:tcPr>
            <w:tcW w:w="8045" w:type="dxa"/>
            <w:shd w:val="clear" w:color="auto" w:fill="auto"/>
          </w:tcPr>
          <w:p w:rsidR="00310146" w:rsidP="00B16683" w:rsidRDefault="00310146" w14:paraId="31EB5B7A" w14:textId="2E98FE61">
            <w:pPr>
              <w:pStyle w:val="Tabletext"/>
            </w:pPr>
            <w:r>
              <w:t>Ask</w:t>
            </w:r>
            <w:r w:rsidRPr="006765AE">
              <w:t xml:space="preserve"> members </w:t>
            </w:r>
            <w:r>
              <w:t xml:space="preserve">about </w:t>
            </w:r>
            <w:r w:rsidRPr="006765AE">
              <w:t>their perceptions of the cost and availability of insurance</w:t>
            </w:r>
            <w:r>
              <w:t xml:space="preserve">. </w:t>
            </w:r>
          </w:p>
          <w:p w:rsidR="00310146" w:rsidP="00B16683" w:rsidRDefault="00C678F3" w14:paraId="6CAFCBD7" w14:textId="5E5046CE">
            <w:pPr>
              <w:pStyle w:val="Tabletext"/>
            </w:pPr>
            <w:r>
              <w:t>If the insurance was not arranged by your association, also</w:t>
            </w:r>
            <w:r w:rsidR="00ED5A1B">
              <w:t xml:space="preserve"> as</w:t>
            </w:r>
            <w:r>
              <w:t>k</w:t>
            </w:r>
            <w:r w:rsidR="00ED5A1B">
              <w:t xml:space="preserve"> members if it was </w:t>
            </w:r>
            <w:r w:rsidRPr="006765AE" w:rsidR="00ED5A1B">
              <w:t>difficult to purchase at the required level.</w:t>
            </w:r>
          </w:p>
        </w:tc>
      </w:tr>
      <w:tr w:rsidR="00310146" w:rsidTr="00C678F3" w14:paraId="2CC443D7" w14:textId="77777777">
        <w:trPr>
          <w:cantSplit/>
        </w:trPr>
        <w:tc>
          <w:tcPr>
            <w:tcW w:w="1701" w:type="dxa"/>
            <w:shd w:val="clear" w:color="auto" w:fill="auto"/>
          </w:tcPr>
          <w:p w:rsidR="00310146" w:rsidP="00310146" w:rsidRDefault="00310146" w14:paraId="43F22C80" w14:textId="77777777">
            <w:pPr>
              <w:pStyle w:val="Tablesubheading"/>
              <w:spacing w:before="80"/>
            </w:pPr>
            <w:r>
              <w:t>U</w:t>
            </w:r>
            <w:r w:rsidRPr="006765AE">
              <w:t>nderwriter</w:t>
            </w:r>
            <w:r>
              <w:t xml:space="preserve"> or </w:t>
            </w:r>
            <w:r w:rsidRPr="006765AE">
              <w:t>broker views</w:t>
            </w:r>
          </w:p>
        </w:tc>
        <w:tc>
          <w:tcPr>
            <w:tcW w:w="8045" w:type="dxa"/>
            <w:shd w:val="clear" w:color="auto" w:fill="auto"/>
          </w:tcPr>
          <w:p w:rsidR="00310146" w:rsidP="00B16683" w:rsidRDefault="00310146" w14:paraId="3CA1F86D" w14:textId="77777777">
            <w:pPr>
              <w:pStyle w:val="Tabletext"/>
            </w:pPr>
            <w:r>
              <w:t xml:space="preserve">Ask </w:t>
            </w:r>
            <w:r w:rsidRPr="006765AE">
              <w:t xml:space="preserve">insurance underwriters or brokers </w:t>
            </w:r>
            <w:r>
              <w:t xml:space="preserve">for data </w:t>
            </w:r>
            <w:r w:rsidRPr="006765AE">
              <w:t xml:space="preserve">on the cost and availability of insurance. This could include a range of premiums, </w:t>
            </w:r>
            <w:r>
              <w:t xml:space="preserve">as these will vary </w:t>
            </w:r>
            <w:r w:rsidRPr="006765AE">
              <w:t>depend</w:t>
            </w:r>
            <w:r>
              <w:t>ing</w:t>
            </w:r>
            <w:r w:rsidRPr="006765AE">
              <w:t xml:space="preserve"> on </w:t>
            </w:r>
            <w:r>
              <w:t xml:space="preserve">the insured’s </w:t>
            </w:r>
            <w:r w:rsidRPr="006765AE">
              <w:t xml:space="preserve">claims history and </w:t>
            </w:r>
            <w:r>
              <w:t>r</w:t>
            </w:r>
            <w:r w:rsidRPr="006765AE">
              <w:t>isk profile.</w:t>
            </w:r>
          </w:p>
        </w:tc>
      </w:tr>
    </w:tbl>
    <w:p w:rsidRPr="001D5E66" w:rsidR="001D5E66" w:rsidP="00261E4F" w:rsidRDefault="001D5E66" w14:paraId="3A3F9C2B" w14:textId="0B116C94">
      <w:pPr>
        <w:pStyle w:val="BodyText"/>
        <w:tabs>
          <w:tab w:val="left" w:pos="6448"/>
        </w:tabs>
      </w:pPr>
      <w:r w:rsidRPr="001D5E66">
        <w:t xml:space="preserve">This template includes </w:t>
      </w:r>
      <w:r w:rsidR="00261E4F">
        <w:t>3</w:t>
      </w:r>
      <w:r w:rsidRPr="001D5E66">
        <w:t xml:space="preserve"> questions</w:t>
      </w:r>
      <w:r w:rsidR="00261E4F">
        <w:t xml:space="preserve">. </w:t>
      </w:r>
      <w:r w:rsidR="00C678F3">
        <w:t>E</w:t>
      </w:r>
      <w:r w:rsidRPr="001D5E66">
        <w:t xml:space="preserve">nter your response in the space below each question. </w:t>
      </w:r>
    </w:p>
    <w:p w:rsidR="00602638" w:rsidP="00A66BB9" w:rsidRDefault="00A66BB9" w14:paraId="59D25F9E" w14:textId="75C3286A">
      <w:pPr>
        <w:pStyle w:val="Heading1"/>
      </w:pPr>
      <w:r w:rsidRPr="00A66BB9">
        <w:t>Questions</w:t>
      </w:r>
    </w:p>
    <w:tbl>
      <w:tblPr>
        <w:tblStyle w:val="PSAstandardtable"/>
        <w:tblW w:w="0" w:type="auto"/>
        <w:tblLook w:val="0000" w:firstRow="0" w:lastRow="0" w:firstColumn="0" w:lastColumn="0" w:noHBand="0" w:noVBand="0"/>
      </w:tblPr>
      <w:tblGrid>
        <w:gridCol w:w="1418"/>
        <w:gridCol w:w="8328"/>
      </w:tblGrid>
      <w:tr w:rsidR="0019525A" w:rsidTr="1877C6AB" w14:paraId="31AD506F" w14:textId="7777777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46" w:type="dxa"/>
            <w:gridSpan w:val="2"/>
            <w:shd w:val="clear" w:color="auto" w:fill="EBF2F3" w:themeFill="background2" w:themeFillTint="33"/>
            <w:tcMar/>
          </w:tcPr>
          <w:p w:rsidRPr="0019525A" w:rsidR="0019525A" w:rsidP="0031178B" w:rsidRDefault="0031178B" w14:paraId="3F8D7AD0" w14:textId="3B4EF515">
            <w:pPr>
              <w:pStyle w:val="Tablenumbered"/>
              <w:rPr/>
            </w:pPr>
            <w:r w:rsidR="0031178B">
              <w:rPr/>
              <w:t xml:space="preserve">Is </w:t>
            </w:r>
            <w:r w:rsidR="0019525A">
              <w:rPr/>
              <w:t xml:space="preserve">the professional indemnity insurance cover </w:t>
            </w:r>
            <w:r w:rsidR="0031178B">
              <w:rPr/>
              <w:t xml:space="preserve">required for the scheme </w:t>
            </w:r>
            <w:r w:rsidR="0019525A">
              <w:rPr/>
              <w:t xml:space="preserve">available </w:t>
            </w:r>
            <w:r w:rsidR="0031178B">
              <w:rPr/>
              <w:t xml:space="preserve">and </w:t>
            </w:r>
            <w:r w:rsidR="0019525A">
              <w:rPr/>
              <w:t xml:space="preserve">affordable for </w:t>
            </w:r>
            <w:r w:rsidR="00245821">
              <w:rPr/>
              <w:t xml:space="preserve">your </w:t>
            </w:r>
            <w:r w:rsidR="0019525A">
              <w:rPr/>
              <w:t>members</w:t>
            </w:r>
            <w:r w:rsidR="0031178B">
              <w:rPr/>
              <w:t xml:space="preserve">? </w:t>
            </w:r>
            <w:r w:rsidR="0031178B">
              <w:rPr/>
              <w:t>P</w:t>
            </w:r>
            <w:r w:rsidR="0031178B">
              <w:rPr/>
              <w:t xml:space="preserve">rovide a </w:t>
            </w:r>
            <w:r w:rsidR="0031178B">
              <w:rPr/>
              <w:t xml:space="preserve">detailed </w:t>
            </w:r>
            <w:r w:rsidR="0031178B">
              <w:rPr/>
              <w:t>statement</w:t>
            </w:r>
            <w:r w:rsidR="00865B2A">
              <w:rPr/>
              <w:t xml:space="preserve"> t</w:t>
            </w:r>
            <w:r w:rsidR="0031178B">
              <w:rPr/>
              <w:t>hat includes supporting evidence</w:t>
            </w:r>
            <w:r w:rsidR="00AD5DD0">
              <w:rPr/>
              <w:t>, along with the reason</w:t>
            </w:r>
            <w:r w:rsidR="00C678F3">
              <w:rPr/>
              <w:t>s</w:t>
            </w:r>
            <w:r w:rsidR="00AD5DD0">
              <w:rPr/>
              <w:t xml:space="preserve"> you have chosen to use this type of evidence.</w:t>
            </w:r>
          </w:p>
        </w:tc>
      </w:tr>
      <w:tr w:rsidR="0031178B" w:rsidTr="1877C6AB" w14:paraId="5AE124A9" w14:textId="77777777">
        <w:trPr>
          <w:trHeight w:val="139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  <w:shd w:val="clear" w:color="auto" w:fill="EBF2F3" w:themeFill="background2" w:themeFillTint="33"/>
            <w:tcMar/>
          </w:tcPr>
          <w:p w:rsidR="0019525A" w:rsidP="00AB7DA7" w:rsidRDefault="005D44E6" w14:paraId="60F3881E" w14:textId="636ABF01">
            <w:pPr>
              <w:pStyle w:val="Tablesubheading"/>
            </w:pPr>
            <w:r>
              <w:t>Data</w:t>
            </w:r>
            <w:r w:rsidR="00333141">
              <w:t xml:space="preserve"> sources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328" w:type="dxa"/>
            <w:shd w:val="clear" w:color="auto" w:fill="EBF2F3" w:themeFill="background2" w:themeFillTint="33"/>
            <w:tcMar/>
          </w:tcPr>
          <w:p w:rsidR="0019525A" w:rsidP="0019525A" w:rsidRDefault="005D44E6" w14:paraId="79B9BFE9" w14:textId="614627FD">
            <w:pPr>
              <w:pStyle w:val="Tabletext"/>
            </w:pPr>
            <w:r>
              <w:t xml:space="preserve">Use </w:t>
            </w:r>
            <w:r w:rsidR="0031178B">
              <w:t xml:space="preserve">one or more of the following </w:t>
            </w:r>
            <w:r>
              <w:t xml:space="preserve">data </w:t>
            </w:r>
            <w:r w:rsidR="0031178B">
              <w:t>sources in your statement:</w:t>
            </w:r>
          </w:p>
          <w:p w:rsidR="0019525A" w:rsidP="00AD5DD0" w:rsidRDefault="0031178B" w14:paraId="660445C1" w14:textId="1FDC6456">
            <w:pPr>
              <w:pStyle w:val="Tablebullet"/>
              <w:spacing w:before="0"/>
              <w:ind w:left="323" w:hanging="323"/>
            </w:pPr>
            <w:r>
              <w:t>insurance cost data gathered from member surveys</w:t>
            </w:r>
          </w:p>
          <w:p w:rsidR="0031178B" w:rsidP="00AD5DD0" w:rsidRDefault="0031178B" w14:paraId="3776FCE8" w14:textId="6990580E">
            <w:pPr>
              <w:pStyle w:val="Tablebullet"/>
              <w:spacing w:before="0"/>
              <w:ind w:left="323" w:hanging="323"/>
            </w:pPr>
            <w:r>
              <w:t>results of member surveys on perceived cost and availability of insurance</w:t>
            </w:r>
          </w:p>
          <w:p w:rsidR="0031178B" w:rsidP="00AD5DD0" w:rsidRDefault="0031178B" w14:paraId="355FD70D" w14:textId="77777777">
            <w:pPr>
              <w:pStyle w:val="Tablebullet"/>
              <w:spacing w:before="0"/>
              <w:ind w:left="323" w:hanging="323"/>
            </w:pPr>
            <w:r>
              <w:t>data from insurance underwriters or brokers on available insurance</w:t>
            </w:r>
          </w:p>
          <w:p w:rsidR="00AD5DD0" w:rsidP="00AD5DD0" w:rsidRDefault="0031178B" w14:paraId="767E005F" w14:textId="3221A472">
            <w:pPr>
              <w:pStyle w:val="Tablebullet"/>
              <w:spacing w:before="0"/>
              <w:ind w:left="323" w:hanging="323"/>
            </w:pPr>
            <w:r>
              <w:t xml:space="preserve">other sources that you have </w:t>
            </w:r>
            <w:r w:rsidR="00865B2A">
              <w:t>agreed</w:t>
            </w:r>
            <w:r>
              <w:t xml:space="preserve"> with us.</w:t>
            </w:r>
          </w:p>
        </w:tc>
      </w:tr>
    </w:tbl>
    <w:p w:rsidRPr="001E6D15" w:rsidR="00ED5A1B" w:rsidP="00ED5A1B" w:rsidRDefault="00ED5A1B" w14:paraId="6210ED12" w14:textId="037772BD">
      <w:pPr>
        <w:pStyle w:val="BodyText"/>
      </w:pPr>
      <w:r w:rsidRPr="001E6D15">
        <w:t xml:space="preserve">Add </w:t>
      </w:r>
      <w:r>
        <w:t>your association’s response to this question</w:t>
      </w:r>
      <w:r w:rsidRPr="001E6D15">
        <w:t xml:space="preserve"> here</w:t>
      </w:r>
      <w:r>
        <w:t>. Type over or delete this text.</w:t>
      </w:r>
    </w:p>
    <w:p w:rsidR="00A445FE" w:rsidP="00ED5A1B" w:rsidRDefault="00A445FE" w14:paraId="7E514F3A" w14:textId="77777777">
      <w:pPr>
        <w:pStyle w:val="BodyText"/>
      </w:pPr>
    </w:p>
    <w:p w:rsidR="00ED5A1B" w:rsidP="00ED5A1B" w:rsidRDefault="00ED5A1B" w14:paraId="3E63B4F7" w14:textId="0CB10674">
      <w:pPr>
        <w:pStyle w:val="BodyText"/>
      </w:pPr>
      <w:r w:rsidRPr="001E6D15">
        <w:t xml:space="preserve">Use </w:t>
      </w:r>
      <w:r>
        <w:t>the Body text style to complete your answer. If you need more styles, use built-in styles:</w:t>
      </w:r>
    </w:p>
    <w:p w:rsidR="00ED5A1B" w:rsidP="00ED5A1B" w:rsidRDefault="00ED5A1B" w14:paraId="12223103" w14:textId="77777777">
      <w:pPr>
        <w:pStyle w:val="Bulletlist"/>
      </w:pPr>
      <w:r>
        <w:t>Heading 2 and Heading 3</w:t>
      </w:r>
    </w:p>
    <w:p w:rsidR="00ED5A1B" w:rsidP="00ED5A1B" w:rsidRDefault="00ED5A1B" w14:paraId="44BF0C4B" w14:textId="77777777">
      <w:pPr>
        <w:pStyle w:val="Bulletlist"/>
      </w:pPr>
      <w:r>
        <w:t>Bullet list, Numbered list.</w:t>
      </w:r>
    </w:p>
    <w:p w:rsidR="00865B2A" w:rsidP="00316E0F" w:rsidRDefault="00865B2A" w14:paraId="1BCF64AF" w14:textId="5BD55FF2">
      <w:pPr>
        <w:pStyle w:val="BodyText"/>
      </w:pPr>
    </w:p>
    <w:p w:rsidR="00261E4F" w:rsidP="00316E0F" w:rsidRDefault="00261E4F" w14:paraId="23CEB390" w14:textId="77777777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:rsidTr="00650BFC" w14:paraId="56118208" w14:textId="77777777">
        <w:tc>
          <w:tcPr>
            <w:tcW w:w="9736" w:type="dxa"/>
            <w:shd w:val="clear" w:color="auto" w:fill="EBF2F3" w:themeFill="background2" w:themeFillTint="33"/>
          </w:tcPr>
          <w:p w:rsidRPr="00261E4F" w:rsidR="00A66BB9" w:rsidP="00C66478" w:rsidRDefault="0031178B" w14:paraId="37E48D67" w14:textId="39557F85">
            <w:pPr>
              <w:pStyle w:val="Tablenumbered"/>
            </w:pPr>
            <w:r w:rsidRPr="00261E4F">
              <w:t>Will you</w:t>
            </w:r>
            <w:r w:rsidRPr="00261E4F" w:rsidR="00865B2A">
              <w:t xml:space="preserve"> or do you </w:t>
            </w:r>
            <w:r w:rsidRPr="00261E4F">
              <w:t>have a captive insurer or a statutory requirement for members to hold a certain amount of professional indemnity insurance</w:t>
            </w:r>
            <w:r w:rsidRPr="00261E4F" w:rsidR="00865B2A">
              <w:t xml:space="preserve">? If so, you should also </w:t>
            </w:r>
            <w:r w:rsidRPr="00261E4F">
              <w:t>make this clear in your statement.</w:t>
            </w:r>
          </w:p>
        </w:tc>
      </w:tr>
    </w:tbl>
    <w:p w:rsidR="00316E0F" w:rsidP="00316E0F" w:rsidRDefault="00316E0F" w14:paraId="2AB94653" w14:textId="77777777">
      <w:pPr>
        <w:pStyle w:val="BodyText"/>
      </w:pPr>
      <w:r>
        <w:t>Add your response.</w:t>
      </w:r>
    </w:p>
    <w:p w:rsidR="00316E0F" w:rsidP="00316E0F" w:rsidRDefault="00316E0F" w14:paraId="5EA8B83E" w14:textId="4BCB5D53">
      <w:pPr>
        <w:pStyle w:val="BodyText"/>
      </w:pPr>
    </w:p>
    <w:p w:rsidRPr="00316E0F" w:rsidR="00261E4F" w:rsidP="00316E0F" w:rsidRDefault="00261E4F" w14:paraId="53C813F7" w14:textId="77777777">
      <w:pPr>
        <w:pStyle w:val="BodyText"/>
      </w:pPr>
    </w:p>
    <w:tbl>
      <w:tblPr>
        <w:tblW w:w="0" w:type="auto"/>
        <w:tblCellMar>
          <w:bottom w:w="85" w:type="dxa"/>
        </w:tblCellMar>
        <w:tblLook w:val="0000" w:firstRow="0" w:lastRow="0" w:firstColumn="0" w:lastColumn="0" w:noHBand="0" w:noVBand="0"/>
      </w:tblPr>
      <w:tblGrid>
        <w:gridCol w:w="9736"/>
      </w:tblGrid>
      <w:tr w:rsidR="00A66BB9" w:rsidTr="00650BFC" w14:paraId="2FA7C2A9" w14:textId="77777777">
        <w:tc>
          <w:tcPr>
            <w:tcW w:w="9736" w:type="dxa"/>
            <w:shd w:val="clear" w:color="auto" w:fill="EBF2F3" w:themeFill="background2" w:themeFillTint="33"/>
          </w:tcPr>
          <w:p w:rsidRPr="00435A41" w:rsidR="00A66BB9" w:rsidP="00C66478" w:rsidRDefault="00504302" w14:paraId="2702C0B6" w14:textId="7597F8DB">
            <w:pPr>
              <w:pStyle w:val="Tablenumbered"/>
            </w:pPr>
            <w:r>
              <w:t xml:space="preserve">How </w:t>
            </w:r>
            <w:r w:rsidR="00865B2A">
              <w:t xml:space="preserve">did you gather the </w:t>
            </w:r>
            <w:r w:rsidR="00F42A1A">
              <w:t xml:space="preserve">required </w:t>
            </w:r>
            <w:r w:rsidR="00865B2A">
              <w:t>data</w:t>
            </w:r>
            <w:r w:rsidR="00F42A1A">
              <w:t>? W</w:t>
            </w:r>
            <w:r w:rsidR="00865B2A">
              <w:t>hy</w:t>
            </w:r>
            <w:r>
              <w:t xml:space="preserve"> did you choose that source</w:t>
            </w:r>
            <w:r w:rsidR="005D44E6">
              <w:t xml:space="preserve"> or those sources</w:t>
            </w:r>
            <w:r w:rsidR="00865B2A">
              <w:t>?</w:t>
            </w:r>
          </w:p>
        </w:tc>
      </w:tr>
    </w:tbl>
    <w:p w:rsidR="00316E0F" w:rsidP="00261E4F" w:rsidRDefault="00316E0F" w14:paraId="0B123530" w14:textId="0B3AF1DE">
      <w:pPr>
        <w:pStyle w:val="BodyText"/>
        <w:spacing w:before="158"/>
        <w:rPr>
          <w:lang w:eastAsia="en-GB" w:bidi="ar-SA"/>
        </w:rPr>
      </w:pPr>
      <w:r>
        <w:t>Add your response.</w:t>
      </w:r>
    </w:p>
    <w:sectPr w:rsidR="00316E0F" w:rsidSect="001E212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440" w:right="1080" w:bottom="1199" w:left="1080" w:header="838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05CDE" w:rsidP="00F2000C" w:rsidRDefault="00705CDE" w14:paraId="7DC7DC8C" w14:textId="77777777">
      <w:pPr>
        <w:spacing w:after="0" w:line="240" w:lineRule="auto"/>
      </w:pPr>
      <w:r>
        <w:separator/>
      </w:r>
    </w:p>
  </w:endnote>
  <w:endnote w:type="continuationSeparator" w:id="0">
    <w:p w:rsidR="00705CDE" w:rsidP="00F2000C" w:rsidRDefault="00705CDE" w14:paraId="7215C42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 Thin">
    <w:altName w:val="Arial"/>
    <w:charset w:val="00"/>
    <w:family w:val="swiss"/>
    <w:pitch w:val="variable"/>
    <w:sig w:usb0="E00002EF" w:usb1="5000205B" w:usb2="00000002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color="9DC0C3" w:themeColor="background2" w:sz="4" w:space="0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Pr="00435A41" w:rsidR="00435A41" w:rsidTr="00BB19C5" w14:paraId="0648EF9F" w14:textId="77777777">
      <w:tc>
        <w:tcPr>
          <w:tcW w:w="6497" w:type="dxa"/>
        </w:tcPr>
        <w:p w:rsidRPr="00435A41" w:rsidR="00435A41" w:rsidP="00435A41" w:rsidRDefault="001E2124" w14:paraId="122A5070" w14:textId="106887D5">
          <w:pPr>
            <w:pStyle w:val="Footer"/>
          </w:pPr>
          <w:r>
            <w:t>Professional Standards Councils</w:t>
          </w:r>
        </w:p>
      </w:tc>
      <w:tc>
        <w:tcPr>
          <w:tcW w:w="3249" w:type="dxa"/>
        </w:tcPr>
        <w:sdt>
          <w:sdtPr>
            <w:rPr>
              <w:rStyle w:val="PageNumber"/>
            </w:rPr>
            <w:id w:val="1966775717"/>
            <w:docPartObj>
              <w:docPartGallery w:val="Page Numbers (Bottom of Page)"/>
              <w:docPartUnique/>
            </w:docPartObj>
          </w:sdtPr>
          <w:sdtEndPr>
            <w:rPr>
              <w:rStyle w:val="PageNumber"/>
            </w:rPr>
          </w:sdtEndPr>
          <w:sdtContent>
            <w:p w:rsidRPr="00435A41" w:rsidR="00435A41" w:rsidP="00435A41" w:rsidRDefault="00435A41" w14:paraId="7C5C918E" w14:textId="77777777">
              <w:pPr>
                <w:pStyle w:val="Footer"/>
                <w:jc w:val="right"/>
              </w:pPr>
              <w:r w:rsidRPr="00BB19C5">
                <w:rPr>
                  <w:rStyle w:val="PageNumber"/>
                </w:rPr>
                <w:fldChar w:fldCharType="begin"/>
              </w:r>
              <w:r w:rsidRPr="00BB19C5">
                <w:rPr>
                  <w:rStyle w:val="PageNumber"/>
                </w:rPr>
                <w:instrText xml:space="preserve"> PAGE </w:instrText>
              </w:r>
              <w:r w:rsidRPr="00BB19C5">
                <w:rPr>
                  <w:rStyle w:val="PageNumber"/>
                </w:rPr>
                <w:fldChar w:fldCharType="separate"/>
              </w:r>
              <w:r w:rsidRPr="00BB19C5">
                <w:rPr>
                  <w:rStyle w:val="PageNumber"/>
                </w:rPr>
                <w:t>1</w:t>
              </w:r>
              <w:r w:rsidRPr="00BB19C5">
                <w:rPr>
                  <w:rStyle w:val="PageNumber"/>
                </w:rPr>
                <w:fldChar w:fldCharType="end"/>
              </w:r>
            </w:p>
          </w:sdtContent>
        </w:sdt>
      </w:tc>
    </w:tr>
  </w:tbl>
  <w:p w:rsidR="00435A41" w:rsidP="00435A41" w:rsidRDefault="00435A41" w14:paraId="271964D6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03A57" w:rsidP="00435A41" w:rsidRDefault="00603A57" w14:paraId="1FE71886" w14:textId="69D6A95B">
    <w:pPr>
      <w:pStyle w:val="Footer"/>
      <w:rPr>
        <w:rStyle w:val="PageNumber"/>
      </w:rPr>
    </w:pPr>
  </w:p>
  <w:tbl>
    <w:tblPr>
      <w:tblW w:w="0" w:type="auto"/>
      <w:tblBorders>
        <w:top w:val="single" w:color="9DC0C3" w:themeColor="background2" w:sz="4" w:space="0"/>
      </w:tblBorders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497"/>
      <w:gridCol w:w="3249"/>
    </w:tblGrid>
    <w:tr w:rsidRPr="00435A41" w:rsidR="00435A41" w:rsidTr="00416951" w14:paraId="211E5A6C" w14:textId="77777777">
      <w:tc>
        <w:tcPr>
          <w:tcW w:w="6497" w:type="dxa"/>
        </w:tcPr>
        <w:p w:rsidRPr="00435A41" w:rsidR="00603A57" w:rsidP="00435A41" w:rsidRDefault="00603A57" w14:paraId="5F0945C1" w14:textId="03D8F8C4">
          <w:pPr>
            <w:pStyle w:val="Footer"/>
          </w:pPr>
          <w:r w:rsidRPr="00D5376C">
            <w:t>Scheme application framework</w:t>
          </w:r>
        </w:p>
      </w:tc>
      <w:tc>
        <w:tcPr>
          <w:tcW w:w="3249" w:type="dxa"/>
        </w:tcPr>
        <w:p w:rsidRPr="00435A41" w:rsidR="00603A57" w:rsidP="001E2124" w:rsidRDefault="00603A57" w14:paraId="01C5ECE9" w14:textId="1FC40B05">
          <w:pPr>
            <w:pStyle w:val="Footer"/>
            <w:jc w:val="center"/>
          </w:pPr>
        </w:p>
      </w:tc>
    </w:tr>
  </w:tbl>
  <w:p w:rsidR="00603A57" w:rsidP="00435A41" w:rsidRDefault="00603A57" w14:paraId="22EC6D7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05CDE" w:rsidP="00F2000C" w:rsidRDefault="00705CDE" w14:paraId="6BA2B637" w14:textId="77777777">
      <w:pPr>
        <w:spacing w:after="0" w:line="240" w:lineRule="auto"/>
      </w:pPr>
      <w:r>
        <w:separator/>
      </w:r>
    </w:p>
  </w:footnote>
  <w:footnote w:type="continuationSeparator" w:id="0">
    <w:p w:rsidR="00705CDE" w:rsidP="00F2000C" w:rsidRDefault="00705CDE" w14:paraId="01CE7A7C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931"/>
      <w:gridCol w:w="850"/>
    </w:tblGrid>
    <w:tr w:rsidR="00622DC4" w:rsidTr="00A66BB9" w14:paraId="5EAB35E3" w14:textId="77777777">
      <w:trPr>
        <w:trHeight w:val="575"/>
      </w:trPr>
      <w:tc>
        <w:tcPr>
          <w:tcW w:w="8931" w:type="dxa"/>
        </w:tcPr>
        <w:p w:rsidRPr="00B47147" w:rsidR="00622DC4" w:rsidP="00D5376C" w:rsidRDefault="00407328" w14:paraId="69034377" w14:textId="29E8A099">
          <w:pPr>
            <w:pStyle w:val="Header"/>
          </w:pPr>
          <w:r w:rsidRPr="00B47147">
            <w:rPr>
              <w:noProof/>
            </w:rPr>
            <w:drawing>
              <wp:inline distT="0" distB="0" distL="0" distR="0" wp14:anchorId="2CCC4AB6" wp14:editId="636E2402">
                <wp:extent cx="386080" cy="386080"/>
                <wp:effectExtent l="0" t="0" r="0" b="0"/>
                <wp:docPr id="1" name="Picture 1" descr="Ic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Icon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6080" cy="386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47147">
            <w:t xml:space="preserve">   </w:t>
          </w:r>
          <w:r w:rsidRPr="00B47147" w:rsidR="00316E0F">
            <w:t>Template</w:t>
          </w:r>
          <w:r w:rsidRPr="00B47147">
            <w:t xml:space="preserve">: </w:t>
          </w:r>
          <w:r w:rsidRPr="00B47147" w:rsidR="00B47147">
            <w:t>Professional indemnity insurance cost and availability</w:t>
          </w:r>
          <w:r w:rsidRPr="00B47147">
            <w:rPr>
              <w:b/>
              <w:bCs/>
              <w:sz w:val="24"/>
            </w:rPr>
            <w:t xml:space="preserve"> </w:t>
          </w:r>
        </w:p>
      </w:tc>
      <w:tc>
        <w:tcPr>
          <w:tcW w:w="850" w:type="dxa"/>
          <w:vAlign w:val="bottom"/>
        </w:tcPr>
        <w:p w:rsidRPr="00C8758E" w:rsidR="00622DC4" w:rsidP="00CB1A8F" w:rsidRDefault="00A66BB9" w14:paraId="3D40167B" w14:textId="72D3CD41">
          <w:pPr>
            <w:pStyle w:val="Header"/>
            <w:jc w:val="center"/>
          </w:pPr>
          <w:r w:rsidRPr="00B47147">
            <w:rPr>
              <w:sz w:val="16"/>
              <w:szCs w:val="16"/>
            </w:rPr>
            <w:t>Submodule</w:t>
          </w:r>
          <w:r w:rsidRPr="00B47147" w:rsidR="00CE25AF">
            <w:rPr>
              <w:sz w:val="40"/>
              <w:szCs w:val="44"/>
            </w:rPr>
            <w:t xml:space="preserve"> </w:t>
          </w:r>
          <w:r w:rsidRPr="00B47147" w:rsidR="00B47147">
            <w:rPr>
              <w:sz w:val="40"/>
              <w:szCs w:val="44"/>
            </w:rPr>
            <w:t>5</w:t>
          </w:r>
          <w:r w:rsidRPr="00B47147" w:rsidR="00CE25AF">
            <w:rPr>
              <w:sz w:val="40"/>
              <w:szCs w:val="44"/>
            </w:rPr>
            <w:t>.</w:t>
          </w:r>
          <w:r w:rsidRPr="00B47147" w:rsidR="00B47147">
            <w:rPr>
              <w:sz w:val="40"/>
              <w:szCs w:val="44"/>
            </w:rPr>
            <w:t>1</w:t>
          </w:r>
        </w:p>
      </w:tc>
    </w:tr>
  </w:tbl>
  <w:p w:rsidR="00F2000C" w:rsidP="00D5376C" w:rsidRDefault="00F2000C" w14:paraId="2FDFEF2B" w14:textId="000B649A">
    <w:pPr>
      <w:pStyle w:val="Header"/>
    </w:pPr>
    <w:r w:rsidRPr="00D7007D"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E7F770B" wp14:editId="4C49512C">
              <wp:simplePos x="0" y="0"/>
              <wp:positionH relativeFrom="column">
                <wp:posOffset>5664200</wp:posOffset>
              </wp:positionH>
              <wp:positionV relativeFrom="page">
                <wp:posOffset>-91440</wp:posOffset>
              </wp:positionV>
              <wp:extent cx="538480" cy="104394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8480" cy="1043940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B6B3EBC">
            <v:rect id="Rectangle 2" style="position:absolute;margin-left:446pt;margin-top:-7.2pt;width:42.4pt;height:8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color="#97a822 [3206]" stroked="f" w14:anchorId="5817627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">
              <w10:wrap anchory="page"/>
              <w10:anchorlock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748"/>
      <w:gridCol w:w="1033"/>
    </w:tblGrid>
    <w:tr w:rsidRPr="00B47147" w:rsidR="00407328" w:rsidTr="00C8758E" w14:paraId="38D06B7C" w14:textId="77777777">
      <w:trPr>
        <w:trHeight w:val="858"/>
      </w:trPr>
      <w:tc>
        <w:tcPr>
          <w:tcW w:w="8647" w:type="dxa"/>
        </w:tcPr>
        <w:p w:rsidRPr="00B47147" w:rsidR="00407328" w:rsidP="00D5376C" w:rsidRDefault="00407328" w14:paraId="5EB50A2C" w14:textId="22399167">
          <w:pPr>
            <w:pStyle w:val="Header"/>
          </w:pPr>
          <w:r w:rsidRPr="00B47147">
            <w:rPr>
              <w:noProof/>
            </w:rPr>
            <w:drawing>
              <wp:inline distT="0" distB="0" distL="0" distR="0" wp14:anchorId="2EB8565B" wp14:editId="70D5A085">
                <wp:extent cx="2272683" cy="650240"/>
                <wp:effectExtent l="0" t="0" r="635" b="0"/>
                <wp:docPr id="3" name="Picture 3" descr="A picture containing text, bottle, sign, outdo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A picture containing text, bottle, sign, outdoor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16992" cy="6629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47147">
            <w:rPr>
              <w:b/>
              <w:noProof/>
              <w:color w:val="FFFFFF" w:themeColor="background1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3360" behindDoc="1" locked="1" layoutInCell="1" allowOverlap="1" wp14:anchorId="158BEAB9" wp14:editId="1F84FF78">
                    <wp:simplePos x="0" y="0"/>
                    <wp:positionH relativeFrom="column">
                      <wp:posOffset>5552440</wp:posOffset>
                    </wp:positionH>
                    <wp:positionV relativeFrom="page">
                      <wp:posOffset>-623570</wp:posOffset>
                    </wp:positionV>
                    <wp:extent cx="650240" cy="1290320"/>
                    <wp:effectExtent l="0" t="0" r="0" b="508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50240" cy="1290320"/>
                            </a:xfrm>
                            <a:prstGeom prst="rect">
                              <a:avLst/>
                            </a:prstGeom>
                            <a:solidFill>
                              <a:schemeClr val="accent3"/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 w14:anchorId="5097EC17">
                  <v:rect id="Rectangle 6" style="position:absolute;margin-left:437.2pt;margin-top:-49.1pt;width:51.2pt;height:10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6" fillcolor="#97a822 [3206]" stroked="f" w14:anchorId="7B4C5E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">
                    <w10:wrap anchory="page"/>
                    <w10:anchorlock/>
                  </v:rect>
                </w:pict>
              </mc:Fallback>
            </mc:AlternateContent>
          </w:r>
        </w:p>
      </w:tc>
      <w:tc>
        <w:tcPr>
          <w:tcW w:w="1021" w:type="dxa"/>
          <w:vAlign w:val="bottom"/>
        </w:tcPr>
        <w:p w:rsidRPr="00B47147" w:rsidR="00407328" w:rsidP="00CB1A8F" w:rsidRDefault="00774C63" w14:paraId="62541F83" w14:textId="231B6580">
          <w:pPr>
            <w:pStyle w:val="Header"/>
            <w:jc w:val="center"/>
            <w:rPr>
              <w:sz w:val="20"/>
              <w:szCs w:val="20"/>
            </w:rPr>
          </w:pPr>
          <w:r w:rsidRPr="00B47147">
            <w:rPr>
              <w:sz w:val="20"/>
              <w:szCs w:val="20"/>
            </w:rPr>
            <w:t>Submodule</w:t>
          </w:r>
        </w:p>
        <w:p w:rsidRPr="00B47147" w:rsidR="00407328" w:rsidP="00CB1A8F" w:rsidRDefault="00B47147" w14:paraId="5049C326" w14:textId="4EC67815">
          <w:pPr>
            <w:pStyle w:val="Header"/>
            <w:jc w:val="center"/>
            <w:rPr>
              <w:sz w:val="66"/>
              <w:szCs w:val="66"/>
            </w:rPr>
          </w:pPr>
          <w:r w:rsidRPr="00B47147">
            <w:rPr>
              <w:sz w:val="66"/>
              <w:szCs w:val="66"/>
            </w:rPr>
            <w:t>5</w:t>
          </w:r>
          <w:r w:rsidRPr="00B47147" w:rsidR="004F69B4">
            <w:rPr>
              <w:sz w:val="66"/>
              <w:szCs w:val="66"/>
            </w:rPr>
            <w:t>.</w:t>
          </w:r>
          <w:r w:rsidRPr="00B47147">
            <w:rPr>
              <w:sz w:val="66"/>
              <w:szCs w:val="66"/>
            </w:rPr>
            <w:t>1</w:t>
          </w:r>
        </w:p>
      </w:tc>
    </w:tr>
  </w:tbl>
  <w:p w:rsidR="00407328" w:rsidP="00D5376C" w:rsidRDefault="00407328" w14:paraId="1721D27A" w14:textId="7E92DC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6F81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D2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87A69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EE53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1418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23061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5BF64F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94644F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9188A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E2AE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E226DD2"/>
    <w:multiLevelType w:val="hybridMultilevel"/>
    <w:tmpl w:val="C6ECD60C"/>
    <w:lvl w:ilvl="0" w:tplc="0C09001B">
      <w:start w:val="1"/>
      <w:numFmt w:val="lowerRoman"/>
      <w:lvlText w:val="%1."/>
      <w:lvlJc w:val="right"/>
      <w:pPr>
        <w:ind w:left="360" w:hanging="360"/>
      </w:pPr>
      <w:rPr>
        <w:rFonts w:hint="default"/>
        <w:b w:val="0"/>
        <w:bCs w:val="0"/>
      </w:r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01791"/>
    <w:multiLevelType w:val="hybridMultilevel"/>
    <w:tmpl w:val="4BC6617E"/>
    <w:lvl w:ilvl="0" w:tplc="0C090001">
      <w:start w:val="1"/>
      <w:numFmt w:val="bullet"/>
      <w:lvlText w:val=""/>
      <w:lvlJc w:val="left"/>
      <w:pPr>
        <w:ind w:left="70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2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4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6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58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0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2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4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60" w:hanging="360"/>
      </w:pPr>
      <w:rPr>
        <w:rFonts w:hint="default" w:ascii="Wingdings" w:hAnsi="Wingdings"/>
      </w:rPr>
    </w:lvl>
  </w:abstractNum>
  <w:abstractNum w:abstractNumId="12" w15:restartNumberingAfterBreak="0">
    <w:nsid w:val="151327C5"/>
    <w:multiLevelType w:val="hybridMultilevel"/>
    <w:tmpl w:val="D2C460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A560F0E"/>
    <w:multiLevelType w:val="hybridMultilevel"/>
    <w:tmpl w:val="33E8B20E"/>
    <w:lvl w:ilvl="0" w:tplc="3B42B8E2">
      <w:start w:val="1"/>
      <w:numFmt w:val="decimal"/>
      <w:pStyle w:val="Numberedlist"/>
      <w:lvlText w:val="%1."/>
      <w:lvlJc w:val="left"/>
      <w:pPr>
        <w:ind w:left="397" w:hanging="39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4A7D2D"/>
    <w:multiLevelType w:val="hybridMultilevel"/>
    <w:tmpl w:val="E0D63088"/>
    <w:lvl w:ilvl="0" w:tplc="51520E8A">
      <w:start w:val="2"/>
      <w:numFmt w:val="upperLetter"/>
      <w:lvlText w:val="%1."/>
      <w:lvlJc w:val="left"/>
      <w:pPr>
        <w:ind w:left="91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color="auto" w:sz="0" w:space="0"/>
        <w:shd w:val="clear" w:color="auto" w:fill="auto"/>
        <w:vertAlign w:val="baseline"/>
      </w:rPr>
    </w:lvl>
    <w:lvl w:ilvl="1" w:tplc="2C447606">
      <w:start w:val="1"/>
      <w:numFmt w:val="bullet"/>
      <w:lvlText w:val="•"/>
      <w:lvlJc w:val="left"/>
      <w:pPr>
        <w:ind w:left="1605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2CA40B38">
      <w:start w:val="1"/>
      <w:numFmt w:val="bullet"/>
      <w:lvlText w:val="▪"/>
      <w:lvlJc w:val="left"/>
      <w:pPr>
        <w:ind w:left="23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D57C9018">
      <w:start w:val="1"/>
      <w:numFmt w:val="bullet"/>
      <w:lvlText w:val="•"/>
      <w:lvlJc w:val="left"/>
      <w:pPr>
        <w:ind w:left="306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85A6DBBE">
      <w:start w:val="1"/>
      <w:numFmt w:val="bullet"/>
      <w:lvlText w:val="o"/>
      <w:lvlJc w:val="left"/>
      <w:pPr>
        <w:ind w:left="378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AD02A47E">
      <w:start w:val="1"/>
      <w:numFmt w:val="bullet"/>
      <w:lvlText w:val="▪"/>
      <w:lvlJc w:val="left"/>
      <w:pPr>
        <w:ind w:left="450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DFCE74EE">
      <w:start w:val="1"/>
      <w:numFmt w:val="bullet"/>
      <w:lvlText w:val="•"/>
      <w:lvlJc w:val="left"/>
      <w:pPr>
        <w:ind w:left="5220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3AA66B78">
      <w:start w:val="1"/>
      <w:numFmt w:val="bullet"/>
      <w:lvlText w:val="o"/>
      <w:lvlJc w:val="left"/>
      <w:pPr>
        <w:ind w:left="594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3A0423E0">
      <w:start w:val="1"/>
      <w:numFmt w:val="bullet"/>
      <w:lvlText w:val="▪"/>
      <w:lvlJc w:val="left"/>
      <w:pPr>
        <w:ind w:left="6660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15" w15:restartNumberingAfterBreak="0">
    <w:nsid w:val="1FDB4101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1E32C65"/>
    <w:multiLevelType w:val="hybridMultilevel"/>
    <w:tmpl w:val="8470440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C37F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D4B63C9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0D3417C"/>
    <w:multiLevelType w:val="hybridMultilevel"/>
    <w:tmpl w:val="BED44464"/>
    <w:lvl w:ilvl="0" w:tplc="3FEA7AF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EF2794"/>
    <w:multiLevelType w:val="multilevel"/>
    <w:tmpl w:val="9AE83742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506C1750"/>
    <w:multiLevelType w:val="hybridMultilevel"/>
    <w:tmpl w:val="412CBA88"/>
    <w:lvl w:ilvl="0" w:tplc="8804819E">
      <w:start w:val="1"/>
      <w:numFmt w:val="bullet"/>
      <w:pStyle w:val="Bulletlist"/>
      <w:lvlText w:val=""/>
      <w:lvlJc w:val="left"/>
      <w:pPr>
        <w:ind w:left="397" w:hanging="397"/>
      </w:pPr>
      <w:rPr>
        <w:rFonts w:hint="default" w:ascii="Symbol" w:hAnsi="Symbol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1561C7E"/>
    <w:multiLevelType w:val="hybridMultilevel"/>
    <w:tmpl w:val="4B1CF94C"/>
    <w:lvl w:ilvl="0" w:tplc="74BE009A">
      <w:start w:val="1"/>
      <w:numFmt w:val="decimal"/>
      <w:lvlText w:val="%1."/>
      <w:lvlJc w:val="left"/>
      <w:pPr>
        <w:ind w:left="0"/>
      </w:pPr>
      <w:rPr>
        <w:rFonts w:ascii="Arial" w:hAnsi="Arial" w:eastAsia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 w:tplc="FD28AA1C">
      <w:start w:val="1"/>
      <w:numFmt w:val="lowerLetter"/>
      <w:lvlText w:val="%2"/>
      <w:lvlJc w:val="left"/>
      <w:pPr>
        <w:ind w:left="109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 w:tplc="7E88ACC6">
      <w:start w:val="1"/>
      <w:numFmt w:val="lowerRoman"/>
      <w:lvlText w:val="%3"/>
      <w:lvlJc w:val="left"/>
      <w:pPr>
        <w:ind w:left="181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 w:tplc="95485E5C">
      <w:start w:val="1"/>
      <w:numFmt w:val="decimal"/>
      <w:lvlText w:val="%4"/>
      <w:lvlJc w:val="left"/>
      <w:pPr>
        <w:ind w:left="253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 w:tplc="4BD6C952">
      <w:start w:val="1"/>
      <w:numFmt w:val="lowerLetter"/>
      <w:lvlText w:val="%5"/>
      <w:lvlJc w:val="left"/>
      <w:pPr>
        <w:ind w:left="325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 w:tplc="D83AB502">
      <w:start w:val="1"/>
      <w:numFmt w:val="lowerRoman"/>
      <w:lvlText w:val="%6"/>
      <w:lvlJc w:val="left"/>
      <w:pPr>
        <w:ind w:left="397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 w:tplc="B61E2BC0">
      <w:start w:val="1"/>
      <w:numFmt w:val="decimal"/>
      <w:lvlText w:val="%7"/>
      <w:lvlJc w:val="left"/>
      <w:pPr>
        <w:ind w:left="469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 w:tplc="C392625C">
      <w:start w:val="1"/>
      <w:numFmt w:val="lowerLetter"/>
      <w:lvlText w:val="%8"/>
      <w:lvlJc w:val="left"/>
      <w:pPr>
        <w:ind w:left="541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 w:tplc="01EC02B6">
      <w:start w:val="1"/>
      <w:numFmt w:val="lowerRoman"/>
      <w:lvlText w:val="%9"/>
      <w:lvlJc w:val="left"/>
      <w:pPr>
        <w:ind w:left="613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23" w15:restartNumberingAfterBreak="0">
    <w:nsid w:val="534543C8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602573"/>
    <w:multiLevelType w:val="hybridMultilevel"/>
    <w:tmpl w:val="DDCC90D6"/>
    <w:lvl w:ilvl="0" w:tplc="0C09001B">
      <w:start w:val="1"/>
      <w:numFmt w:val="lowerRoman"/>
      <w:lvlText w:val="%1."/>
      <w:lvlJc w:val="right"/>
      <w:pPr>
        <w:ind w:left="108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60EC0A7B"/>
    <w:multiLevelType w:val="hybridMultilevel"/>
    <w:tmpl w:val="89946056"/>
    <w:lvl w:ilvl="0" w:tplc="650ACF58">
      <w:start w:val="1"/>
      <w:numFmt w:val="lowerLetter"/>
      <w:lvlText w:val="%1."/>
      <w:lvlJc w:val="left"/>
      <w:pPr>
        <w:ind w:left="360" w:hanging="360"/>
      </w:pPr>
      <w:rPr>
        <w:b w:val="0"/>
        <w:b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7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9F52277"/>
    <w:multiLevelType w:val="multilevel"/>
    <w:tmpl w:val="1062EF06"/>
    <w:lvl w:ilvl="0">
      <w:start w:val="1"/>
      <w:numFmt w:val="bullet"/>
      <w:lvlText w:val=""/>
      <w:lvlJc w:val="left"/>
      <w:pPr>
        <w:ind w:left="312" w:hanging="312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BAD101C"/>
    <w:multiLevelType w:val="hybridMultilevel"/>
    <w:tmpl w:val="1062EF06"/>
    <w:lvl w:ilvl="0" w:tplc="55FE5B22">
      <w:start w:val="1"/>
      <w:numFmt w:val="bullet"/>
      <w:pStyle w:val="Tablebullet"/>
      <w:lvlText w:val=""/>
      <w:lvlJc w:val="left"/>
      <w:pPr>
        <w:ind w:left="624" w:hanging="312"/>
      </w:pPr>
      <w:rPr>
        <w:rFonts w:hint="default" w:ascii="Symbol" w:hAnsi="Symbol"/>
        <w:sz w:val="20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hint="default" w:ascii="Wingdings" w:hAnsi="Wingdings"/>
      </w:rPr>
    </w:lvl>
  </w:abstractNum>
  <w:abstractNum w:abstractNumId="29" w15:restartNumberingAfterBreak="0">
    <w:nsid w:val="6C61249D"/>
    <w:multiLevelType w:val="hybridMultilevel"/>
    <w:tmpl w:val="A67C6920"/>
    <w:lvl w:ilvl="0" w:tplc="7244F908">
      <w:start w:val="1"/>
      <w:numFmt w:val="bullet"/>
      <w:lvlText w:val="•"/>
      <w:lvlJc w:val="left"/>
      <w:pPr>
        <w:ind w:left="1253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1" w:tplc="68CCC71E">
      <w:start w:val="1"/>
      <w:numFmt w:val="bullet"/>
      <w:lvlText w:val="o"/>
      <w:lvlJc w:val="left"/>
      <w:pPr>
        <w:ind w:left="198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2" w:tplc="78885E06">
      <w:start w:val="1"/>
      <w:numFmt w:val="bullet"/>
      <w:lvlText w:val="▪"/>
      <w:lvlJc w:val="left"/>
      <w:pPr>
        <w:ind w:left="270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3" w:tplc="6B60BA20">
      <w:start w:val="1"/>
      <w:numFmt w:val="bullet"/>
      <w:lvlText w:val="•"/>
      <w:lvlJc w:val="left"/>
      <w:pPr>
        <w:ind w:left="342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4" w:tplc="CE5C5EF4">
      <w:start w:val="1"/>
      <w:numFmt w:val="bullet"/>
      <w:lvlText w:val="o"/>
      <w:lvlJc w:val="left"/>
      <w:pPr>
        <w:ind w:left="414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5" w:tplc="3D66F9D6">
      <w:start w:val="1"/>
      <w:numFmt w:val="bullet"/>
      <w:lvlText w:val="▪"/>
      <w:lvlJc w:val="left"/>
      <w:pPr>
        <w:ind w:left="486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6" w:tplc="2DFA4248">
      <w:start w:val="1"/>
      <w:numFmt w:val="bullet"/>
      <w:lvlText w:val="•"/>
      <w:lvlJc w:val="left"/>
      <w:pPr>
        <w:ind w:left="5587"/>
      </w:pPr>
      <w:rPr>
        <w:rFonts w:ascii="Arial" w:hAnsi="Arial" w:eastAsia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7" w:tplc="33361176">
      <w:start w:val="1"/>
      <w:numFmt w:val="bullet"/>
      <w:lvlText w:val="o"/>
      <w:lvlJc w:val="left"/>
      <w:pPr>
        <w:ind w:left="630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  <w:lvl w:ilvl="8" w:tplc="545E0A36">
      <w:start w:val="1"/>
      <w:numFmt w:val="bullet"/>
      <w:lvlText w:val="▪"/>
      <w:lvlJc w:val="left"/>
      <w:pPr>
        <w:ind w:left="7027"/>
      </w:pPr>
      <w:rPr>
        <w:rFonts w:ascii="Segoe UI Symbol" w:hAnsi="Segoe UI Symbol" w:eastAsia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0" w15:restartNumberingAfterBreak="0">
    <w:nsid w:val="74D02412"/>
    <w:multiLevelType w:val="multilevel"/>
    <w:tmpl w:val="58645E14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47AC9"/>
    <w:multiLevelType w:val="multilevel"/>
    <w:tmpl w:val="F6D4B902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293207"/>
    <w:multiLevelType w:val="multilevel"/>
    <w:tmpl w:val="4B1CF94C"/>
    <w:lvl w:ilvl="0">
      <w:start w:val="1"/>
      <w:numFmt w:val="decimal"/>
      <w:lvlText w:val="%1."/>
      <w:lvlJc w:val="left"/>
      <w:pPr>
        <w:ind w:left="0"/>
      </w:pPr>
      <w:rPr>
        <w:rFonts w:ascii="Arial" w:hAnsi="Arial" w:eastAsia="Arial" w:cs="Arial"/>
        <w:b/>
        <w:bCs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8"/>
      </w:pPr>
      <w:rPr>
        <w:rFonts w:ascii="Arial" w:hAnsi="Arial" w:eastAsia="Arial" w:cs="Arial"/>
        <w:b w:val="0"/>
        <w:i w:val="0"/>
        <w:strike w:val="0"/>
        <w:dstrike w:val="0"/>
        <w:color w:val="FFFFFF"/>
        <w:sz w:val="24"/>
        <w:szCs w:val="24"/>
        <w:u w:val="none" w:color="000000"/>
        <w:bdr w:val="none" w:color="auto" w:sz="0" w:space="0"/>
        <w:shd w:val="clear" w:color="auto" w:fill="auto"/>
        <w:vertAlign w:val="baseline"/>
      </w:rPr>
    </w:lvl>
  </w:abstractNum>
  <w:abstractNum w:abstractNumId="33" w15:restartNumberingAfterBreak="0">
    <w:nsid w:val="7C6F0983"/>
    <w:multiLevelType w:val="hybridMultilevel"/>
    <w:tmpl w:val="D9AC4D00"/>
    <w:lvl w:ilvl="0" w:tplc="E436ACBA">
      <w:start w:val="1"/>
      <w:numFmt w:val="decimal"/>
      <w:pStyle w:val="Tablenumbered"/>
      <w:lvlText w:val="%1."/>
      <w:lvlJc w:val="left"/>
      <w:pPr>
        <w:ind w:left="312" w:hanging="312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13C0E"/>
    <w:multiLevelType w:val="hybridMultilevel"/>
    <w:tmpl w:val="59741B5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b w:val="0"/>
        <w:bCs w:val="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22"/>
  </w:num>
  <w:num w:numId="4">
    <w:abstractNumId w:val="28"/>
  </w:num>
  <w:num w:numId="5">
    <w:abstractNumId w:val="21"/>
  </w:num>
  <w:num w:numId="6">
    <w:abstractNumId w:val="3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5"/>
  </w:num>
  <w:num w:numId="14">
    <w:abstractNumId w:val="6"/>
  </w:num>
  <w:num w:numId="15">
    <w:abstractNumId w:val="7"/>
  </w:num>
  <w:num w:numId="16">
    <w:abstractNumId w:val="9"/>
  </w:num>
  <w:num w:numId="17">
    <w:abstractNumId w:val="26"/>
  </w:num>
  <w:num w:numId="18">
    <w:abstractNumId w:val="20"/>
  </w:num>
  <w:num w:numId="19">
    <w:abstractNumId w:val="13"/>
  </w:num>
  <w:num w:numId="20">
    <w:abstractNumId w:val="15"/>
  </w:num>
  <w:num w:numId="21">
    <w:abstractNumId w:val="30"/>
  </w:num>
  <w:num w:numId="22">
    <w:abstractNumId w:val="31"/>
  </w:num>
  <w:num w:numId="23">
    <w:abstractNumId w:val="23"/>
  </w:num>
  <w:num w:numId="24">
    <w:abstractNumId w:val="17"/>
  </w:num>
  <w:num w:numId="25">
    <w:abstractNumId w:val="18"/>
  </w:num>
  <w:num w:numId="26">
    <w:abstractNumId w:val="33"/>
  </w:num>
  <w:num w:numId="27">
    <w:abstractNumId w:val="27"/>
  </w:num>
  <w:num w:numId="28">
    <w:abstractNumId w:val="33"/>
    <w:lvlOverride w:ilvl="0">
      <w:startOverride w:val="1"/>
    </w:lvlOverride>
  </w:num>
  <w:num w:numId="29">
    <w:abstractNumId w:val="13"/>
    <w:lvlOverride w:ilvl="0">
      <w:startOverride w:val="1"/>
    </w:lvlOverride>
  </w:num>
  <w:num w:numId="30">
    <w:abstractNumId w:val="19"/>
  </w:num>
  <w:num w:numId="31">
    <w:abstractNumId w:val="24"/>
  </w:num>
  <w:num w:numId="32">
    <w:abstractNumId w:val="11"/>
  </w:num>
  <w:num w:numId="33">
    <w:abstractNumId w:val="25"/>
  </w:num>
  <w:num w:numId="34">
    <w:abstractNumId w:val="16"/>
  </w:num>
  <w:num w:numId="35">
    <w:abstractNumId w:val="34"/>
  </w:num>
  <w:num w:numId="36">
    <w:abstractNumId w:val="10"/>
  </w:num>
  <w:num w:numId="37">
    <w:abstractNumId w:val="12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true"/>
  <w:defaultTabStop w:val="720"/>
  <w:defaultTableStyle w:val="PSAtemplatetable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D3"/>
    <w:rsid w:val="00064D74"/>
    <w:rsid w:val="00083171"/>
    <w:rsid w:val="000854F6"/>
    <w:rsid w:val="000877A0"/>
    <w:rsid w:val="000A5350"/>
    <w:rsid w:val="000C7F6D"/>
    <w:rsid w:val="000E64D7"/>
    <w:rsid w:val="001867AF"/>
    <w:rsid w:val="00191405"/>
    <w:rsid w:val="0019525A"/>
    <w:rsid w:val="00197C73"/>
    <w:rsid w:val="001A0F0F"/>
    <w:rsid w:val="001A5E08"/>
    <w:rsid w:val="001B0274"/>
    <w:rsid w:val="001C1D6F"/>
    <w:rsid w:val="001C7FAF"/>
    <w:rsid w:val="001D073C"/>
    <w:rsid w:val="001D5E66"/>
    <w:rsid w:val="001E2124"/>
    <w:rsid w:val="001E6D15"/>
    <w:rsid w:val="001F390C"/>
    <w:rsid w:val="002100A8"/>
    <w:rsid w:val="002407DF"/>
    <w:rsid w:val="00245821"/>
    <w:rsid w:val="00251B3D"/>
    <w:rsid w:val="00257133"/>
    <w:rsid w:val="00261E4F"/>
    <w:rsid w:val="002B72BF"/>
    <w:rsid w:val="002C344D"/>
    <w:rsid w:val="00310146"/>
    <w:rsid w:val="0031178B"/>
    <w:rsid w:val="00316E0F"/>
    <w:rsid w:val="00320F2C"/>
    <w:rsid w:val="00333141"/>
    <w:rsid w:val="00340DE2"/>
    <w:rsid w:val="00364AE1"/>
    <w:rsid w:val="00372F66"/>
    <w:rsid w:val="003948C5"/>
    <w:rsid w:val="003A5AEB"/>
    <w:rsid w:val="003B49C9"/>
    <w:rsid w:val="00407328"/>
    <w:rsid w:val="00415DC4"/>
    <w:rsid w:val="00416951"/>
    <w:rsid w:val="00425E1E"/>
    <w:rsid w:val="00435A41"/>
    <w:rsid w:val="004D5252"/>
    <w:rsid w:val="004F4324"/>
    <w:rsid w:val="004F69B4"/>
    <w:rsid w:val="00504302"/>
    <w:rsid w:val="005532C3"/>
    <w:rsid w:val="005633ED"/>
    <w:rsid w:val="005760BC"/>
    <w:rsid w:val="0058305A"/>
    <w:rsid w:val="005845A7"/>
    <w:rsid w:val="005A057C"/>
    <w:rsid w:val="005C58A6"/>
    <w:rsid w:val="005D44E6"/>
    <w:rsid w:val="00602638"/>
    <w:rsid w:val="00603A57"/>
    <w:rsid w:val="00622DC4"/>
    <w:rsid w:val="00650BFC"/>
    <w:rsid w:val="006765AE"/>
    <w:rsid w:val="00676D45"/>
    <w:rsid w:val="006A56B1"/>
    <w:rsid w:val="006D660F"/>
    <w:rsid w:val="00705CDE"/>
    <w:rsid w:val="00711DDA"/>
    <w:rsid w:val="007236C9"/>
    <w:rsid w:val="00724BD6"/>
    <w:rsid w:val="007353E9"/>
    <w:rsid w:val="00774C63"/>
    <w:rsid w:val="0079486B"/>
    <w:rsid w:val="007A700C"/>
    <w:rsid w:val="007E4535"/>
    <w:rsid w:val="0081005E"/>
    <w:rsid w:val="008103DF"/>
    <w:rsid w:val="0084248D"/>
    <w:rsid w:val="008468A0"/>
    <w:rsid w:val="00865B2A"/>
    <w:rsid w:val="00870A49"/>
    <w:rsid w:val="008762FB"/>
    <w:rsid w:val="008773B6"/>
    <w:rsid w:val="008C30D3"/>
    <w:rsid w:val="008C4C6A"/>
    <w:rsid w:val="00900703"/>
    <w:rsid w:val="009076E8"/>
    <w:rsid w:val="0092683E"/>
    <w:rsid w:val="00931165"/>
    <w:rsid w:val="009371CE"/>
    <w:rsid w:val="00952D99"/>
    <w:rsid w:val="00977198"/>
    <w:rsid w:val="00992220"/>
    <w:rsid w:val="009C6F50"/>
    <w:rsid w:val="009D3D22"/>
    <w:rsid w:val="00A20083"/>
    <w:rsid w:val="00A20A38"/>
    <w:rsid w:val="00A30FCE"/>
    <w:rsid w:val="00A41EC7"/>
    <w:rsid w:val="00A445FE"/>
    <w:rsid w:val="00A66BB9"/>
    <w:rsid w:val="00A9048E"/>
    <w:rsid w:val="00AD5DD0"/>
    <w:rsid w:val="00B43C38"/>
    <w:rsid w:val="00B47147"/>
    <w:rsid w:val="00B61566"/>
    <w:rsid w:val="00B67149"/>
    <w:rsid w:val="00B77288"/>
    <w:rsid w:val="00BB19C5"/>
    <w:rsid w:val="00BD4969"/>
    <w:rsid w:val="00C05DA4"/>
    <w:rsid w:val="00C21AAA"/>
    <w:rsid w:val="00C26564"/>
    <w:rsid w:val="00C35B71"/>
    <w:rsid w:val="00C678F3"/>
    <w:rsid w:val="00C76FB2"/>
    <w:rsid w:val="00C8758E"/>
    <w:rsid w:val="00CB1A8F"/>
    <w:rsid w:val="00CE25AF"/>
    <w:rsid w:val="00CE693D"/>
    <w:rsid w:val="00D15631"/>
    <w:rsid w:val="00D5376C"/>
    <w:rsid w:val="00D728FA"/>
    <w:rsid w:val="00D8335E"/>
    <w:rsid w:val="00D8693D"/>
    <w:rsid w:val="00D91DFC"/>
    <w:rsid w:val="00D97B4D"/>
    <w:rsid w:val="00DB07D3"/>
    <w:rsid w:val="00DB24EB"/>
    <w:rsid w:val="00DB2BC9"/>
    <w:rsid w:val="00DC436B"/>
    <w:rsid w:val="00E56472"/>
    <w:rsid w:val="00EB265C"/>
    <w:rsid w:val="00ED5A1B"/>
    <w:rsid w:val="00EF5B2E"/>
    <w:rsid w:val="00F02594"/>
    <w:rsid w:val="00F2000C"/>
    <w:rsid w:val="00F310EF"/>
    <w:rsid w:val="00F31186"/>
    <w:rsid w:val="00F42A1A"/>
    <w:rsid w:val="00FC606F"/>
    <w:rsid w:val="00FE778B"/>
    <w:rsid w:val="1877C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D7928"/>
  <w15:docId w15:val="{B4B76ADB-4327-024E-920E-8BF0C36C0A2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EastAsia" w:cstheme="minorBidi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rsid w:val="00A66BB9"/>
    <w:pPr>
      <w:spacing w:after="240" w:line="280" w:lineRule="atLeast"/>
    </w:pPr>
    <w:rPr>
      <w:rFonts w:ascii="Helvetica Neue" w:hAnsi="Helvetica Neue" w:eastAsia="Calibri" w:cs="Calibri"/>
      <w:color w:val="000000"/>
      <w:sz w:val="22"/>
      <w:lang w:eastAsia="en-AU" w:bidi="en-AU"/>
    </w:rPr>
  </w:style>
  <w:style w:type="paragraph" w:styleId="Heading1">
    <w:name w:val="heading 1"/>
    <w:next w:val="BodyText"/>
    <w:link w:val="Heading1Char"/>
    <w:uiPriority w:val="9"/>
    <w:qFormat/>
    <w:rsid w:val="00650BFC"/>
    <w:pPr>
      <w:keepNext/>
      <w:keepLines/>
      <w:pBdr>
        <w:bottom w:val="single" w:color="9DC0C3" w:themeColor="background2" w:sz="8" w:space="3"/>
      </w:pBdr>
      <w:spacing w:before="360" w:after="120" w:line="320" w:lineRule="atLeast"/>
      <w:outlineLvl w:val="0"/>
    </w:pPr>
    <w:rPr>
      <w:rFonts w:ascii="Helvetica Neue Medium" w:hAnsi="Helvetica Neue Medium" w:eastAsia="Arial" w:cs="Arial"/>
      <w:color w:val="000000" w:themeColor="text1"/>
      <w:sz w:val="30"/>
      <w:szCs w:val="30"/>
    </w:rPr>
  </w:style>
  <w:style w:type="paragraph" w:styleId="Heading2">
    <w:name w:val="heading 2"/>
    <w:basedOn w:val="BodyText"/>
    <w:next w:val="BodyText"/>
    <w:link w:val="Heading2Char"/>
    <w:uiPriority w:val="9"/>
    <w:unhideWhenUsed/>
    <w:qFormat/>
    <w:rsid w:val="001A5E08"/>
    <w:pPr>
      <w:spacing w:before="300" w:after="160"/>
      <w:outlineLvl w:val="1"/>
    </w:pPr>
    <w:rPr>
      <w:rFonts w:ascii="Helvetica Neue Medium" w:hAnsi="Helvetica Neue Medium"/>
      <w:bCs/>
      <w:sz w:val="28"/>
      <w:szCs w:val="28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340DE2"/>
    <w:pPr>
      <w:keepNext/>
      <w:keepLines/>
      <w:spacing w:before="240"/>
      <w:outlineLvl w:val="2"/>
    </w:pPr>
    <w:rPr>
      <w:rFonts w:ascii="Helvetica Neue Medium" w:hAnsi="Helvetica Neue Medium" w:eastAsiaTheme="majorEastAsia" w:cstheme="majorBidi"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E6D15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D1641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E6D15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D164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6D15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8A420B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uiPriority w:val="9"/>
    <w:rsid w:val="00650BFC"/>
    <w:rPr>
      <w:rFonts w:ascii="Helvetica Neue Medium" w:hAnsi="Helvetica Neue Medium" w:eastAsia="Arial" w:cs="Arial"/>
      <w:color w:val="000000" w:themeColor="text1"/>
      <w:sz w:val="30"/>
      <w:szCs w:val="30"/>
    </w:rPr>
  </w:style>
  <w:style w:type="paragraph" w:styleId="Title">
    <w:name w:val="Title"/>
    <w:basedOn w:val="Normal"/>
    <w:next w:val="Normal"/>
    <w:link w:val="TitleChar"/>
    <w:uiPriority w:val="10"/>
    <w:qFormat/>
    <w:rsid w:val="00D5376C"/>
    <w:rPr>
      <w:rFonts w:ascii="Helvetica Neue Thin" w:hAnsi="Helvetica Neue Thin"/>
      <w:sz w:val="60"/>
      <w:szCs w:val="60"/>
    </w:rPr>
  </w:style>
  <w:style w:type="character" w:styleId="TitleChar" w:customStyle="1">
    <w:name w:val="Title Char"/>
    <w:basedOn w:val="DefaultParagraphFont"/>
    <w:link w:val="Title"/>
    <w:uiPriority w:val="10"/>
    <w:rsid w:val="00D5376C"/>
    <w:rPr>
      <w:rFonts w:ascii="Helvetica Neue Thin" w:hAnsi="Helvetica Neue Thin" w:eastAsia="Calibri" w:cs="Calibri"/>
      <w:b w:val="0"/>
      <w:i w:val="0"/>
      <w:color w:val="000000"/>
      <w:sz w:val="60"/>
      <w:szCs w:val="60"/>
      <w:lang w:eastAsia="en-AU" w:bidi="en-AU"/>
    </w:rPr>
  </w:style>
  <w:style w:type="paragraph" w:styleId="Tablebullet" w:customStyle="1">
    <w:name w:val="Table bullet"/>
    <w:basedOn w:val="Tabletext"/>
    <w:qFormat/>
    <w:rsid w:val="00320F2C"/>
    <w:pPr>
      <w:numPr>
        <w:numId w:val="4"/>
      </w:numPr>
      <w:contextualSpacing/>
    </w:pPr>
    <w:rPr>
      <w:rFonts w:eastAsia="Arial" w:cs="Arial"/>
      <w:szCs w:val="20"/>
    </w:rPr>
  </w:style>
  <w:style w:type="paragraph" w:styleId="Bulletlist" w:customStyle="1">
    <w:name w:val="Bullet list"/>
    <w:basedOn w:val="BodyText"/>
    <w:qFormat/>
    <w:rsid w:val="00D5376C"/>
    <w:pPr>
      <w:numPr>
        <w:numId w:val="5"/>
      </w:numPr>
      <w:spacing w:before="0" w:after="120"/>
      <w:contextualSpacing/>
    </w:pPr>
  </w:style>
  <w:style w:type="character" w:styleId="Hyperlink">
    <w:name w:val="Hyperlink"/>
    <w:basedOn w:val="DefaultParagraphFont"/>
    <w:uiPriority w:val="99"/>
    <w:unhideWhenUsed/>
    <w:qFormat/>
    <w:rsid w:val="008468A0"/>
    <w:rPr>
      <w:rFonts w:ascii="Helvetica Neue" w:hAnsi="Helvetica Neue"/>
      <w:b w:val="0"/>
      <w:i w:val="0"/>
      <w:color w:val="0000FF" w:themeColor="hyperlink"/>
      <w:u w:val="single"/>
    </w:rPr>
  </w:style>
  <w:style w:type="paragraph" w:styleId="Header">
    <w:name w:val="header"/>
    <w:link w:val="HeaderChar"/>
    <w:uiPriority w:val="99"/>
    <w:unhideWhenUsed/>
    <w:qFormat/>
    <w:rsid w:val="00CB1A8F"/>
    <w:pPr>
      <w:tabs>
        <w:tab w:val="center" w:pos="4513"/>
        <w:tab w:val="right" w:pos="9026"/>
      </w:tabs>
      <w:spacing w:before="20"/>
    </w:pPr>
    <w:rPr>
      <w:rFonts w:ascii="Helvetica Neue Thin" w:hAnsi="Helvetica Neue Thin" w:eastAsia="Calibri" w:cs="Calibri"/>
      <w:color w:val="000000"/>
      <w:sz w:val="22"/>
      <w:lang w:eastAsia="en-AU" w:bidi="en-AU"/>
    </w:rPr>
  </w:style>
  <w:style w:type="character" w:styleId="HeaderChar" w:customStyle="1">
    <w:name w:val="Header Char"/>
    <w:basedOn w:val="DefaultParagraphFont"/>
    <w:link w:val="Header"/>
    <w:uiPriority w:val="99"/>
    <w:rsid w:val="00CB1A8F"/>
    <w:rPr>
      <w:rFonts w:ascii="Helvetica Neue Thin" w:hAnsi="Helvetica Neue Thin" w:eastAsia="Calibri" w:cs="Calibri"/>
      <w:b w:val="0"/>
      <w:i w:val="0"/>
      <w:color w:val="000000"/>
      <w:sz w:val="22"/>
      <w:lang w:eastAsia="en-AU" w:bidi="en-AU"/>
    </w:rPr>
  </w:style>
  <w:style w:type="paragraph" w:styleId="Footer">
    <w:name w:val="footer"/>
    <w:link w:val="FooterChar"/>
    <w:uiPriority w:val="99"/>
    <w:unhideWhenUsed/>
    <w:qFormat/>
    <w:rsid w:val="00CB1A8F"/>
    <w:pPr>
      <w:tabs>
        <w:tab w:val="center" w:pos="4513"/>
        <w:tab w:val="right" w:pos="9026"/>
      </w:tabs>
    </w:pPr>
    <w:rPr>
      <w:rFonts w:ascii="Helvetica Neue Thin" w:hAnsi="Helvetica Neue Thin" w:eastAsia="Calibri" w:cs="Calibri"/>
      <w:color w:val="374951" w:themeColor="text2"/>
      <w:sz w:val="19"/>
      <w:lang w:eastAsia="en-AU" w:bidi="en-AU"/>
    </w:rPr>
  </w:style>
  <w:style w:type="character" w:styleId="FooterChar" w:customStyle="1">
    <w:name w:val="Footer Char"/>
    <w:basedOn w:val="DefaultParagraphFont"/>
    <w:link w:val="Footer"/>
    <w:uiPriority w:val="99"/>
    <w:rsid w:val="00CB1A8F"/>
    <w:rPr>
      <w:rFonts w:ascii="Helvetica Neue Thin" w:hAnsi="Helvetica Neue Thin" w:eastAsia="Calibri" w:cs="Calibri"/>
      <w:b w:val="0"/>
      <w:i w:val="0"/>
      <w:color w:val="374951" w:themeColor="text2"/>
      <w:sz w:val="19"/>
      <w:lang w:eastAsia="en-AU" w:bidi="en-AU"/>
    </w:rPr>
  </w:style>
  <w:style w:type="character" w:styleId="Heading2Char" w:customStyle="1">
    <w:name w:val="Heading 2 Char"/>
    <w:basedOn w:val="DefaultParagraphFont"/>
    <w:link w:val="Heading2"/>
    <w:uiPriority w:val="9"/>
    <w:rsid w:val="001A5E08"/>
    <w:rPr>
      <w:rFonts w:ascii="Helvetica Neue Medium" w:hAnsi="Helvetica Neue Medium" w:eastAsia="Calibri" w:cs="Calibri"/>
      <w:bCs/>
      <w:color w:val="000000"/>
      <w:sz w:val="28"/>
      <w:szCs w:val="28"/>
      <w:lang w:eastAsia="en-AU" w:bidi="en-AU"/>
    </w:rPr>
  </w:style>
  <w:style w:type="character" w:styleId="PageNumber">
    <w:name w:val="page number"/>
    <w:basedOn w:val="DefaultParagraphFont"/>
    <w:uiPriority w:val="99"/>
    <w:semiHidden/>
    <w:unhideWhenUsed/>
    <w:rsid w:val="00603A57"/>
    <w:rPr>
      <w:rFonts w:ascii="Helvetica Neue" w:hAnsi="Helvetica Neue"/>
      <w:b w:val="0"/>
      <w:i w:val="0"/>
    </w:rPr>
  </w:style>
  <w:style w:type="paragraph" w:styleId="BodyText">
    <w:name w:val="Body Text"/>
    <w:link w:val="BodyTextChar"/>
    <w:uiPriority w:val="99"/>
    <w:unhideWhenUsed/>
    <w:qFormat/>
    <w:rsid w:val="00952D99"/>
    <w:pPr>
      <w:spacing w:before="160" w:line="260" w:lineRule="atLeast"/>
    </w:pPr>
    <w:rPr>
      <w:rFonts w:ascii="Helvetica Neue" w:hAnsi="Helvetica Neue" w:eastAsia="Calibri" w:cs="Calibri"/>
      <w:color w:val="000000"/>
      <w:sz w:val="22"/>
      <w:lang w:eastAsia="en-AU" w:bidi="en-AU"/>
    </w:rPr>
  </w:style>
  <w:style w:type="character" w:styleId="BodyTextChar" w:customStyle="1">
    <w:name w:val="Body Text Char"/>
    <w:basedOn w:val="DefaultParagraphFont"/>
    <w:link w:val="BodyText"/>
    <w:uiPriority w:val="99"/>
    <w:rsid w:val="00952D99"/>
    <w:rPr>
      <w:rFonts w:ascii="Helvetica Neue" w:hAnsi="Helvetica Neue" w:eastAsia="Calibri" w:cs="Calibri"/>
      <w:color w:val="000000"/>
      <w:sz w:val="22"/>
      <w:lang w:eastAsia="en-AU" w:bidi="en-AU"/>
    </w:rPr>
  </w:style>
  <w:style w:type="character" w:styleId="Heading3Char" w:customStyle="1">
    <w:name w:val="Heading 3 Char"/>
    <w:basedOn w:val="DefaultParagraphFont"/>
    <w:link w:val="Heading3"/>
    <w:uiPriority w:val="9"/>
    <w:rsid w:val="00340DE2"/>
    <w:rPr>
      <w:rFonts w:ascii="Helvetica Neue Medium" w:hAnsi="Helvetica Neue Medium" w:eastAsiaTheme="majorEastAsia" w:cstheme="majorBidi"/>
      <w:color w:val="000000" w:themeColor="text1"/>
      <w:lang w:eastAsia="en-AU" w:bidi="en-AU"/>
    </w:rPr>
  </w:style>
  <w:style w:type="paragraph" w:styleId="Numberedlist" w:customStyle="1">
    <w:name w:val="Numbered list"/>
    <w:basedOn w:val="Bulletlist"/>
    <w:qFormat/>
    <w:rsid w:val="00D5376C"/>
    <w:pPr>
      <w:numPr>
        <w:numId w:val="19"/>
      </w:numPr>
    </w:pPr>
  </w:style>
  <w:style w:type="paragraph" w:styleId="Subtitle">
    <w:name w:val="Subtitle"/>
    <w:basedOn w:val="Title"/>
    <w:next w:val="Normal"/>
    <w:link w:val="SubtitleChar"/>
    <w:uiPriority w:val="11"/>
    <w:qFormat/>
    <w:rsid w:val="00D5376C"/>
    <w:pPr>
      <w:spacing w:after="0"/>
    </w:pPr>
    <w:rPr>
      <w:sz w:val="40"/>
      <w:szCs w:val="40"/>
    </w:rPr>
  </w:style>
  <w:style w:type="character" w:styleId="SubtitleChar" w:customStyle="1">
    <w:name w:val="Subtitle Char"/>
    <w:basedOn w:val="DefaultParagraphFont"/>
    <w:link w:val="Subtitle"/>
    <w:uiPriority w:val="11"/>
    <w:rsid w:val="00D5376C"/>
    <w:rPr>
      <w:rFonts w:ascii="Helvetica Neue Thin" w:hAnsi="Helvetica Neue Thin" w:eastAsia="Calibri" w:cs="Calibri"/>
      <w:b w:val="0"/>
      <w:i w:val="0"/>
      <w:color w:val="000000"/>
      <w:sz w:val="40"/>
      <w:szCs w:val="40"/>
      <w:lang w:eastAsia="en-AU" w:bidi="en-AU"/>
    </w:rPr>
  </w:style>
  <w:style w:type="paragraph" w:styleId="Tableheading" w:customStyle="1">
    <w:name w:val="Table heading"/>
    <w:basedOn w:val="Tabletext"/>
    <w:qFormat/>
    <w:rsid w:val="00320F2C"/>
    <w:pPr>
      <w:spacing w:before="160"/>
    </w:pPr>
    <w:rPr>
      <w:b/>
      <w:bCs/>
      <w:sz w:val="23"/>
      <w:szCs w:val="23"/>
    </w:rPr>
  </w:style>
  <w:style w:type="paragraph" w:styleId="Tabletext" w:customStyle="1">
    <w:name w:val="Table text"/>
    <w:basedOn w:val="BodyText"/>
    <w:qFormat/>
    <w:rsid w:val="00DC436B"/>
    <w:pPr>
      <w:spacing w:before="80"/>
    </w:pPr>
    <w:rPr>
      <w:sz w:val="20"/>
      <w:szCs w:val="21"/>
    </w:rPr>
  </w:style>
  <w:style w:type="paragraph" w:styleId="Tablenumbered" w:customStyle="1">
    <w:name w:val="Table numbered"/>
    <w:basedOn w:val="Tablebullet"/>
    <w:qFormat/>
    <w:rsid w:val="00320F2C"/>
    <w:pPr>
      <w:numPr>
        <w:numId w:val="26"/>
      </w:numPr>
    </w:pPr>
  </w:style>
  <w:style w:type="paragraph" w:styleId="Tablesubheading" w:customStyle="1">
    <w:name w:val="Table subheading"/>
    <w:basedOn w:val="Tabletext"/>
    <w:qFormat/>
    <w:rsid w:val="00DC436B"/>
    <w:pPr>
      <w:spacing w:before="120"/>
    </w:pPr>
    <w:rPr>
      <w:b/>
      <w:bCs/>
      <w:color w:val="374951" w:themeColor="text2"/>
      <w:szCs w:val="20"/>
    </w:rPr>
  </w:style>
  <w:style w:type="paragraph" w:styleId="ListBullet">
    <w:name w:val="List Bullet"/>
    <w:basedOn w:val="Normal"/>
    <w:uiPriority w:val="99"/>
    <w:unhideWhenUsed/>
    <w:rsid w:val="001D5E66"/>
    <w:pPr>
      <w:tabs>
        <w:tab w:val="num" w:pos="360"/>
      </w:tabs>
      <w:spacing w:before="120" w:after="0" w:line="240" w:lineRule="auto"/>
      <w:ind w:left="360" w:hanging="360"/>
      <w:contextualSpacing/>
    </w:pPr>
    <w:rPr>
      <w:rFonts w:eastAsia="Times New Roman" w:cs="Times New Roman"/>
      <w:color w:val="auto"/>
      <w:lang w:eastAsia="en-US" w:bidi="ar-SA"/>
    </w:rPr>
  </w:style>
  <w:style w:type="character" w:styleId="Heading4Char" w:customStyle="1">
    <w:name w:val="Heading 4 Char"/>
    <w:basedOn w:val="DefaultParagraphFont"/>
    <w:link w:val="Heading4"/>
    <w:uiPriority w:val="9"/>
    <w:rsid w:val="001E6D15"/>
    <w:rPr>
      <w:rFonts w:asciiTheme="majorHAnsi" w:hAnsiTheme="majorHAnsi" w:eastAsiaTheme="majorEastAsia" w:cstheme="majorBidi"/>
      <w:i/>
      <w:iCs/>
      <w:color w:val="D16411" w:themeColor="accent1" w:themeShade="BF"/>
      <w:sz w:val="22"/>
      <w:lang w:eastAsia="en-AU" w:bidi="en-AU"/>
    </w:rPr>
  </w:style>
  <w:style w:type="character" w:styleId="Heading5Char" w:customStyle="1">
    <w:name w:val="Heading 5 Char"/>
    <w:basedOn w:val="DefaultParagraphFont"/>
    <w:link w:val="Heading5"/>
    <w:uiPriority w:val="9"/>
    <w:rsid w:val="001E6D15"/>
    <w:rPr>
      <w:rFonts w:asciiTheme="majorHAnsi" w:hAnsiTheme="majorHAnsi" w:eastAsiaTheme="majorEastAsia" w:cstheme="majorBidi"/>
      <w:color w:val="D16411" w:themeColor="accent1" w:themeShade="BF"/>
      <w:sz w:val="22"/>
      <w:lang w:eastAsia="en-AU" w:bidi="en-AU"/>
    </w:rPr>
  </w:style>
  <w:style w:type="character" w:styleId="Heading6Char" w:customStyle="1">
    <w:name w:val="Heading 6 Char"/>
    <w:basedOn w:val="DefaultParagraphFont"/>
    <w:link w:val="Heading6"/>
    <w:uiPriority w:val="9"/>
    <w:rsid w:val="001E6D15"/>
    <w:rPr>
      <w:rFonts w:asciiTheme="majorHAnsi" w:hAnsiTheme="majorHAnsi" w:eastAsiaTheme="majorEastAsia" w:cstheme="majorBidi"/>
      <w:color w:val="8A420B" w:themeColor="accent1" w:themeShade="7F"/>
      <w:sz w:val="22"/>
      <w:lang w:eastAsia="en-AU" w:bidi="en-AU"/>
    </w:rPr>
  </w:style>
  <w:style w:type="table" w:styleId="PSAstandardtable" w:customStyle="1">
    <w:name w:val="PSA standard table"/>
    <w:basedOn w:val="TableNormal"/>
    <w:uiPriority w:val="99"/>
    <w:rsid w:val="00372F66"/>
    <w:rPr>
      <w:rFonts w:ascii="Helvetica Neue" w:hAnsi="Helvetica Neue"/>
      <w:sz w:val="20"/>
    </w:rPr>
    <w:tblPr>
      <w:tblBorders>
        <w:insideH w:val="single" w:color="C4D9DB" w:themeColor="background2" w:themeTint="99" w:sz="4" w:space="0"/>
        <w:insideV w:val="single" w:color="C4D9DB" w:themeColor="background2" w:themeTint="99" w:sz="4" w:space="0"/>
      </w:tblBorders>
      <w:tblCellMar>
        <w:bottom w:w="85" w:type="dxa"/>
      </w:tblCellMar>
    </w:tblPr>
    <w:tblStylePr w:type="firstRow">
      <w:tblPr/>
      <w:tcPr>
        <w:shd w:val="clear" w:color="auto" w:fill="9DC0C3" w:themeFill="background2"/>
      </w:tcPr>
    </w:tblStylePr>
  </w:style>
  <w:style w:type="table" w:styleId="TableGrid">
    <w:name w:val="Table Grid"/>
    <w:basedOn w:val="TableNormal"/>
    <w:uiPriority w:val="39"/>
    <w:rsid w:val="00372F6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PSAtemplatetable" w:customStyle="1">
    <w:name w:val="PSA template table"/>
    <w:basedOn w:val="PSAstandardtable"/>
    <w:uiPriority w:val="99"/>
    <w:rsid w:val="00372F66"/>
    <w:tblPr>
      <w:tblBorders>
        <w:insideH w:val="none" w:color="auto" w:sz="0" w:space="0"/>
        <w:insideV w:val="none" w:color="auto" w:sz="0" w:space="0"/>
      </w:tblBorders>
    </w:tblPr>
    <w:tblStylePr w:type="firstRow">
      <w:tblPr/>
      <w:tcPr>
        <w:shd w:val="clear" w:color="auto" w:fill="9DC0C3" w:themeFill="background2"/>
      </w:tcPr>
    </w:tblStylePr>
  </w:style>
  <w:style w:type="paragraph" w:styleId="ListParagraph">
    <w:name w:val="List Paragraph"/>
    <w:basedOn w:val="Normal"/>
    <w:uiPriority w:val="1"/>
    <w:qFormat/>
    <w:rsid w:val="0019525A"/>
    <w:pPr>
      <w:spacing w:after="0" w:line="240" w:lineRule="auto"/>
      <w:ind w:left="720"/>
      <w:contextualSpacing/>
    </w:pPr>
    <w:rPr>
      <w:rFonts w:ascii="Arial" w:hAnsi="Arial" w:eastAsia="Times New Roman" w:cs="Times New Roman"/>
      <w:color w:val="auto"/>
      <w:sz w:val="24"/>
      <w:lang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19525A"/>
    <w:rPr>
      <w:sz w:val="16"/>
      <w:szCs w:val="16"/>
    </w:rPr>
  </w:style>
  <w:style w:type="paragraph" w:styleId="Revision">
    <w:name w:val="Revision"/>
    <w:hidden/>
    <w:uiPriority w:val="99"/>
    <w:semiHidden/>
    <w:rsid w:val="002C344D"/>
    <w:rPr>
      <w:rFonts w:ascii="Helvetica Neue" w:hAnsi="Helvetica Neue" w:eastAsia="Calibri" w:cs="Calibri"/>
      <w:color w:val="000000"/>
      <w:sz w:val="22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microsoft.com/office/2011/relationships/people" Target="peop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glossary/document.xml" Id="R08a578bd30e4421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adcf-667c-49f3-8494-424ad443401e}"/>
      </w:docPartPr>
      <w:docPartBody>
        <w:p w14:paraId="6A8A73F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PSA theme 11-10-21">
  <a:themeElements>
    <a:clrScheme name="PSA">
      <a:dk1>
        <a:srgbClr val="000000"/>
      </a:dk1>
      <a:lt1>
        <a:srgbClr val="FFFFFF"/>
      </a:lt1>
      <a:dk2>
        <a:srgbClr val="374951"/>
      </a:dk2>
      <a:lt2>
        <a:srgbClr val="9DC0C3"/>
      </a:lt2>
      <a:accent1>
        <a:srgbClr val="EF8C40"/>
      </a:accent1>
      <a:accent2>
        <a:srgbClr val="00A9B3"/>
      </a:accent2>
      <a:accent3>
        <a:srgbClr val="97A822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FF"/>
      </a:hlink>
      <a:folHlink>
        <a:srgbClr val="800080"/>
      </a:folHlink>
    </a:clrScheme>
    <a:fontScheme name="Test">
      <a:majorFont>
        <a:latin typeface="Lucida Sans"/>
        <a:ea typeface=""/>
        <a:cs typeface=""/>
      </a:majorFont>
      <a:minorFont>
        <a:latin typeface="Lucida Br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PSA theme 11-10-21" id="{5113FC6F-AA7A-954E-9FF8-BE4F56A26DBF}" vid="{2EF99220-9B92-864A-B52A-82F0AE48DA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0ac7ce-5f57-4ea0-9af7-01d4f3f1ccae" xsi:nil="true"/>
    <lcf76f155ced4ddcb4097134ff3c332f xmlns="bb1b884d-c721-4ad5-81ff-b3f307621391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B4DD6684EAA4DAE0A1AD61A4B7896" ma:contentTypeVersion="17" ma:contentTypeDescription="Create a new document." ma:contentTypeScope="" ma:versionID="ad9f5aeb1c4459c72027c15ce7511cd8">
  <xsd:schema xmlns:xsd="http://www.w3.org/2001/XMLSchema" xmlns:xs="http://www.w3.org/2001/XMLSchema" xmlns:p="http://schemas.microsoft.com/office/2006/metadata/properties" xmlns:ns2="70773230-0b23-4d1f-8c0c-bff7789e7d76" xmlns:ns3="bb1b884d-c721-4ad5-81ff-b3f307621391" xmlns:ns4="9f0ac7ce-5f57-4ea0-9af7-01d4f3f1ccae" targetNamespace="http://schemas.microsoft.com/office/2006/metadata/properties" ma:root="true" ma:fieldsID="bdfeeab15919cf75bfb87cf243ec4ca1" ns2:_="" ns3:_="" ns4:_="">
    <xsd:import namespace="70773230-0b23-4d1f-8c0c-bff7789e7d76"/>
    <xsd:import namespace="bb1b884d-c721-4ad5-81ff-b3f307621391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73230-0b23-4d1f-8c0c-bff7789e7d76" elementFormDefault="qualified">
    <xsd:import namespace="http://schemas.microsoft.com/office/2006/documentManagement/types"/>
    <xsd:import namespace="http://schemas.microsoft.com/office/infopath/2007/PartnerControls"/>
    <xsd:element name="SharedWithUsers" ma:index="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1b884d-c721-4ad5-81ff-b3f307621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1735ac0b-b5e8-4c93-b132-bdc16a361184}" ma:internalName="TaxCatchAll" ma:showField="CatchAllData" ma:web="70773230-0b23-4d1f-8c0c-bff7789e7d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A9AF5-05F1-4E38-9FF7-D496D816F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A3DD40-78D7-8D4F-8E0D-0B189C2948A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A61D89C-C54B-4721-A350-A546CAC1DD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C7E5F8-5789-4E13-B3D2-2F424AD5E0E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/>
  <ap:Company/>
  <ap:SharedDoc>false</ap:SharedDoc>
  <ap:HyperlinkBase/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5.1 Overview – Professional indemnity insurance cost and availability</dc:title>
  <dc:subject/>
  <dc:creator>Professional Standards Councils</dc:creator>
  <cp:keywords/>
  <dc:description/>
  <cp:lastModifiedBy>Roxane Marcelle-Shaw</cp:lastModifiedBy>
  <cp:revision>6</cp:revision>
  <cp:lastPrinted>2021-10-11T04:11:00Z</cp:lastPrinted>
  <dcterms:created xsi:type="dcterms:W3CDTF">2022-03-05T22:10:00Z</dcterms:created>
  <dcterms:modified xsi:type="dcterms:W3CDTF">2022-03-29T23:19:03Z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0x010100A63B4DD6684EAA4DAE0A1AD61A4B7896</vt:lpwstr>
  </property>
</Properties>
</file>